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1383" w14:textId="5667CCB3" w:rsidR="00AA7AA4" w:rsidRDefault="00AA7AA4" w:rsidP="00AA7AA4">
      <w:pPr>
        <w:spacing w:line="276" w:lineRule="auto"/>
        <w:jc w:val="center"/>
        <w:rPr>
          <w:rFonts w:eastAsia="Times New Roman" w:cs="Arial"/>
          <w:b/>
          <w:sz w:val="28"/>
          <w:szCs w:val="28"/>
        </w:rPr>
      </w:pPr>
      <w:bookmarkStart w:id="0" w:name="_Hlk5609752"/>
      <w:r>
        <w:rPr>
          <w:rFonts w:eastAsia="Times New Roman" w:cs="Arial"/>
          <w:b/>
          <w:sz w:val="28"/>
          <w:szCs w:val="28"/>
        </w:rPr>
        <w:t>Adásvételi Keretszerződés</w:t>
      </w:r>
    </w:p>
    <w:p w14:paraId="6724DC33" w14:textId="0E62A655" w:rsidR="00B22F81" w:rsidRDefault="00B22F81" w:rsidP="00AA7AA4">
      <w:pPr>
        <w:spacing w:line="276" w:lineRule="auto"/>
        <w:jc w:val="center"/>
        <w:rPr>
          <w:rFonts w:eastAsia="Times New Roman" w:cs="Arial"/>
          <w:b/>
          <w:sz w:val="28"/>
          <w:szCs w:val="28"/>
        </w:rPr>
      </w:pPr>
      <w:r>
        <w:rPr>
          <w:rFonts w:eastAsia="Times New Roman" w:cs="Arial"/>
          <w:b/>
          <w:sz w:val="28"/>
          <w:szCs w:val="28"/>
        </w:rPr>
        <w:t>(tervezet)</w:t>
      </w:r>
    </w:p>
    <w:p w14:paraId="692D961C" w14:textId="4BD7720B" w:rsidR="00327A77" w:rsidRPr="00D44DC6" w:rsidRDefault="00327A77" w:rsidP="00AA7AA4">
      <w:pPr>
        <w:spacing w:line="276" w:lineRule="auto"/>
        <w:jc w:val="center"/>
        <w:rPr>
          <w:rFonts w:cs="Arial"/>
          <w:bCs/>
          <w:spacing w:val="60"/>
          <w:sz w:val="24"/>
        </w:rPr>
      </w:pPr>
    </w:p>
    <w:bookmarkEnd w:id="0"/>
    <w:p w14:paraId="039AB2B9" w14:textId="77777777" w:rsidR="00B63D98" w:rsidRDefault="00B63D98" w:rsidP="00AA7AA4">
      <w:pPr>
        <w:tabs>
          <w:tab w:val="left" w:pos="426"/>
        </w:tabs>
        <w:spacing w:line="276" w:lineRule="auto"/>
        <w:jc w:val="both"/>
        <w:rPr>
          <w:rFonts w:cs="Arial"/>
          <w:szCs w:val="20"/>
        </w:rPr>
      </w:pPr>
    </w:p>
    <w:p w14:paraId="0C0C3D84" w14:textId="56FEAF5F" w:rsidR="00AA7AA4" w:rsidRDefault="00AA7AA4" w:rsidP="00AA7AA4">
      <w:pPr>
        <w:tabs>
          <w:tab w:val="left" w:pos="426"/>
        </w:tabs>
        <w:spacing w:line="276" w:lineRule="auto"/>
        <w:jc w:val="both"/>
        <w:rPr>
          <w:rFonts w:cs="Arial"/>
          <w:szCs w:val="20"/>
        </w:rPr>
      </w:pPr>
      <w:r>
        <w:rPr>
          <w:rFonts w:cs="Arial"/>
          <w:szCs w:val="20"/>
        </w:rPr>
        <w:t>(</w:t>
      </w:r>
      <w:r w:rsidR="00B63D98">
        <w:rPr>
          <w:rFonts w:cs="Arial"/>
          <w:szCs w:val="20"/>
        </w:rPr>
        <w:t xml:space="preserve">a </w:t>
      </w:r>
      <w:r>
        <w:rPr>
          <w:rFonts w:cs="Arial"/>
          <w:szCs w:val="20"/>
        </w:rPr>
        <w:t>továbbiakban: Keretszerződés)</w:t>
      </w:r>
    </w:p>
    <w:p w14:paraId="4CA0ACF8" w14:textId="77777777" w:rsidR="00AA7AA4" w:rsidRDefault="00AA7AA4" w:rsidP="00AA7AA4">
      <w:pPr>
        <w:tabs>
          <w:tab w:val="left" w:pos="426"/>
        </w:tabs>
        <w:spacing w:line="276" w:lineRule="auto"/>
        <w:jc w:val="both"/>
        <w:rPr>
          <w:rFonts w:cs="Arial"/>
          <w:szCs w:val="20"/>
        </w:rPr>
      </w:pPr>
    </w:p>
    <w:p w14:paraId="4B1892E4" w14:textId="77777777" w:rsidR="00AA7AA4" w:rsidRDefault="00AA7AA4" w:rsidP="00AA7AA4">
      <w:pPr>
        <w:tabs>
          <w:tab w:val="left" w:pos="426"/>
        </w:tabs>
        <w:spacing w:line="276" w:lineRule="auto"/>
        <w:jc w:val="both"/>
        <w:rPr>
          <w:rFonts w:cs="Arial"/>
          <w:szCs w:val="20"/>
        </w:rPr>
      </w:pPr>
      <w:r>
        <w:rPr>
          <w:rFonts w:cs="Arial"/>
          <w:szCs w:val="20"/>
        </w:rPr>
        <w:t>amely létrejött egyrészről</w:t>
      </w:r>
    </w:p>
    <w:p w14:paraId="08C804C8" w14:textId="77777777" w:rsidR="00AA7AA4" w:rsidRDefault="00AA7AA4" w:rsidP="00AA7AA4">
      <w:pPr>
        <w:tabs>
          <w:tab w:val="left" w:pos="426"/>
        </w:tabs>
        <w:spacing w:line="276" w:lineRule="auto"/>
        <w:jc w:val="both"/>
        <w:rPr>
          <w:rFonts w:cs="Arial"/>
          <w:b/>
          <w:szCs w:val="20"/>
        </w:rPr>
      </w:pPr>
    </w:p>
    <w:p w14:paraId="7C6C18DC" w14:textId="77777777" w:rsidR="00AA7AA4" w:rsidRDefault="00AA7AA4" w:rsidP="00AA7AA4">
      <w:pPr>
        <w:tabs>
          <w:tab w:val="left" w:pos="426"/>
          <w:tab w:val="left" w:pos="2977"/>
        </w:tabs>
        <w:spacing w:line="276" w:lineRule="auto"/>
        <w:jc w:val="both"/>
        <w:rPr>
          <w:rFonts w:cs="Arial"/>
          <w:b/>
          <w:szCs w:val="20"/>
        </w:rPr>
      </w:pPr>
      <w:r>
        <w:rPr>
          <w:rFonts w:cs="Arial"/>
          <w:b/>
          <w:szCs w:val="20"/>
        </w:rPr>
        <w:tab/>
      </w:r>
      <w:r>
        <w:rPr>
          <w:rFonts w:cs="Arial"/>
          <w:b/>
          <w:szCs w:val="20"/>
        </w:rPr>
        <w:tab/>
        <w:t>Budapest Főváros Főpolgármesteri Hivatal</w:t>
      </w:r>
    </w:p>
    <w:p w14:paraId="5A02B691" w14:textId="77777777" w:rsidR="00AA7AA4" w:rsidRDefault="00AA7AA4" w:rsidP="00AA7AA4">
      <w:pPr>
        <w:pStyle w:val="Szvegtrzs"/>
        <w:tabs>
          <w:tab w:val="left" w:pos="2977"/>
        </w:tabs>
        <w:spacing w:after="0"/>
        <w:ind w:right="-426"/>
        <w:rPr>
          <w:rFonts w:ascii="Arial" w:hAnsi="Arial" w:cs="Arial"/>
          <w:sz w:val="20"/>
        </w:rPr>
      </w:pPr>
      <w:r>
        <w:rPr>
          <w:rFonts w:ascii="Arial" w:hAnsi="Arial" w:cs="Arial"/>
          <w:sz w:val="20"/>
        </w:rPr>
        <w:t>képviseli:</w:t>
      </w:r>
      <w:r>
        <w:rPr>
          <w:rFonts w:ascii="Arial" w:hAnsi="Arial" w:cs="Arial"/>
          <w:sz w:val="20"/>
        </w:rPr>
        <w:tab/>
        <w:t>dr. Számadó Tamás főjegyző</w:t>
      </w:r>
    </w:p>
    <w:p w14:paraId="3522C240" w14:textId="77777777" w:rsidR="00AA7AA4" w:rsidRDefault="00AA7AA4" w:rsidP="00AA7AA4">
      <w:pPr>
        <w:pStyle w:val="Szvegtrzs"/>
        <w:tabs>
          <w:tab w:val="left" w:pos="2977"/>
        </w:tabs>
        <w:spacing w:after="0"/>
        <w:ind w:right="-426"/>
        <w:rPr>
          <w:rFonts w:ascii="Arial" w:hAnsi="Arial" w:cs="Arial"/>
          <w:sz w:val="20"/>
        </w:rPr>
      </w:pPr>
      <w:r>
        <w:rPr>
          <w:rFonts w:ascii="Arial" w:hAnsi="Arial" w:cs="Arial"/>
          <w:sz w:val="20"/>
        </w:rPr>
        <w:t>székhelye:</w:t>
      </w:r>
      <w:r>
        <w:rPr>
          <w:rFonts w:ascii="Arial" w:hAnsi="Arial" w:cs="Arial"/>
          <w:sz w:val="20"/>
        </w:rPr>
        <w:tab/>
        <w:t>1052 Budapest, Városház utca 9-11.</w:t>
      </w:r>
    </w:p>
    <w:p w14:paraId="1182E878" w14:textId="77777777" w:rsidR="00AA7AA4" w:rsidRDefault="00AA7AA4" w:rsidP="00AA7AA4">
      <w:pPr>
        <w:pStyle w:val="Szvegtrzs"/>
        <w:tabs>
          <w:tab w:val="left" w:pos="2977"/>
        </w:tabs>
        <w:spacing w:after="0"/>
        <w:ind w:right="-426"/>
        <w:rPr>
          <w:rFonts w:ascii="Arial" w:hAnsi="Arial" w:cs="Arial"/>
          <w:sz w:val="20"/>
        </w:rPr>
      </w:pPr>
      <w:r>
        <w:rPr>
          <w:rFonts w:ascii="Arial" w:hAnsi="Arial" w:cs="Arial"/>
          <w:sz w:val="20"/>
        </w:rPr>
        <w:t>törzskönyvi azonosító száma:</w:t>
      </w:r>
      <w:r>
        <w:rPr>
          <w:rFonts w:ascii="Arial" w:hAnsi="Arial" w:cs="Arial"/>
          <w:sz w:val="20"/>
        </w:rPr>
        <w:tab/>
        <w:t>490012</w:t>
      </w:r>
    </w:p>
    <w:p w14:paraId="661D078D" w14:textId="77777777" w:rsidR="00AA7AA4" w:rsidRDefault="00AA7AA4" w:rsidP="00AA7AA4">
      <w:pPr>
        <w:pStyle w:val="Szvegtrzs"/>
        <w:tabs>
          <w:tab w:val="left" w:pos="2977"/>
        </w:tabs>
        <w:spacing w:after="0"/>
        <w:ind w:right="-426"/>
        <w:rPr>
          <w:rFonts w:ascii="Arial" w:hAnsi="Arial" w:cs="Arial"/>
          <w:sz w:val="20"/>
        </w:rPr>
      </w:pPr>
      <w:r>
        <w:rPr>
          <w:rFonts w:ascii="Arial" w:hAnsi="Arial" w:cs="Arial"/>
          <w:sz w:val="20"/>
        </w:rPr>
        <w:t>adóigazgatási azonosító száma:</w:t>
      </w:r>
      <w:r>
        <w:rPr>
          <w:rFonts w:ascii="Arial" w:hAnsi="Arial" w:cs="Arial"/>
          <w:sz w:val="20"/>
        </w:rPr>
        <w:tab/>
        <w:t>15490012-2-41</w:t>
      </w:r>
    </w:p>
    <w:p w14:paraId="02B7A2C3" w14:textId="77777777" w:rsidR="00AA7AA4" w:rsidRDefault="00AA7AA4" w:rsidP="00AA7AA4">
      <w:pPr>
        <w:pStyle w:val="Szvegtrzs"/>
        <w:tabs>
          <w:tab w:val="left" w:pos="2977"/>
        </w:tabs>
        <w:spacing w:after="0"/>
        <w:ind w:right="-426"/>
        <w:rPr>
          <w:rFonts w:ascii="Arial" w:hAnsi="Arial" w:cs="Arial"/>
          <w:sz w:val="20"/>
        </w:rPr>
      </w:pPr>
      <w:r>
        <w:rPr>
          <w:rFonts w:ascii="Arial" w:hAnsi="Arial" w:cs="Arial"/>
          <w:sz w:val="20"/>
        </w:rPr>
        <w:t xml:space="preserve">KSH statisztikai számjele: </w:t>
      </w:r>
      <w:r>
        <w:rPr>
          <w:rFonts w:ascii="Arial" w:hAnsi="Arial" w:cs="Arial"/>
          <w:sz w:val="20"/>
        </w:rPr>
        <w:tab/>
        <w:t>15490012-8411-325-01</w:t>
      </w:r>
    </w:p>
    <w:p w14:paraId="59EBD3F4" w14:textId="77777777" w:rsidR="00AA7AA4" w:rsidRDefault="00AA7AA4" w:rsidP="00AA7AA4">
      <w:pPr>
        <w:tabs>
          <w:tab w:val="left" w:pos="426"/>
        </w:tabs>
        <w:spacing w:line="276" w:lineRule="auto"/>
        <w:jc w:val="both"/>
        <w:rPr>
          <w:rFonts w:cs="Arial"/>
          <w:szCs w:val="20"/>
        </w:rPr>
      </w:pPr>
      <w:r>
        <w:rPr>
          <w:rFonts w:cs="Arial"/>
          <w:szCs w:val="20"/>
        </w:rPr>
        <w:t xml:space="preserve">mint Vevő (a továbbiakban: </w:t>
      </w:r>
      <w:r>
        <w:rPr>
          <w:rFonts w:cs="Arial"/>
          <w:b/>
          <w:szCs w:val="20"/>
        </w:rPr>
        <w:t>Vevő</w:t>
      </w:r>
      <w:r>
        <w:rPr>
          <w:rFonts w:cs="Arial"/>
          <w:szCs w:val="20"/>
        </w:rPr>
        <w:t>),</w:t>
      </w:r>
    </w:p>
    <w:p w14:paraId="472F0B90" w14:textId="77777777" w:rsidR="00AA7AA4" w:rsidRDefault="00AA7AA4" w:rsidP="00AA7AA4">
      <w:pPr>
        <w:tabs>
          <w:tab w:val="left" w:pos="426"/>
        </w:tabs>
        <w:spacing w:line="276" w:lineRule="auto"/>
        <w:rPr>
          <w:rFonts w:cs="Arial"/>
          <w:szCs w:val="20"/>
        </w:rPr>
      </w:pPr>
    </w:p>
    <w:p w14:paraId="72DB6E93" w14:textId="77777777" w:rsidR="00AA7AA4" w:rsidRDefault="00AA7AA4" w:rsidP="00AA7AA4">
      <w:pPr>
        <w:tabs>
          <w:tab w:val="left" w:pos="426"/>
        </w:tabs>
        <w:spacing w:line="276" w:lineRule="auto"/>
        <w:rPr>
          <w:rFonts w:cs="Arial"/>
          <w:b/>
          <w:szCs w:val="20"/>
        </w:rPr>
      </w:pPr>
      <w:r>
        <w:rPr>
          <w:rFonts w:cs="Arial"/>
          <w:szCs w:val="20"/>
        </w:rPr>
        <w:t xml:space="preserve">másrészről a(z) </w:t>
      </w:r>
    </w:p>
    <w:p w14:paraId="672DE061" w14:textId="77777777" w:rsidR="00AA7AA4" w:rsidRDefault="00AA7AA4" w:rsidP="00AA7AA4">
      <w:pPr>
        <w:tabs>
          <w:tab w:val="left" w:pos="426"/>
        </w:tabs>
        <w:spacing w:line="276" w:lineRule="auto"/>
        <w:jc w:val="both"/>
        <w:rPr>
          <w:rFonts w:cs="Arial"/>
          <w:b/>
          <w:szCs w:val="20"/>
        </w:rPr>
      </w:pPr>
    </w:p>
    <w:p w14:paraId="6605E77E" w14:textId="77777777" w:rsidR="00AA7AA4" w:rsidRPr="006F007E" w:rsidRDefault="00AA7AA4" w:rsidP="00AA7AA4">
      <w:pPr>
        <w:tabs>
          <w:tab w:val="left" w:pos="426"/>
          <w:tab w:val="left" w:pos="3119"/>
        </w:tabs>
        <w:spacing w:line="276" w:lineRule="auto"/>
        <w:jc w:val="both"/>
        <w:rPr>
          <w:rFonts w:cs="Arial"/>
          <w:b/>
          <w:szCs w:val="20"/>
        </w:rPr>
      </w:pPr>
      <w:r w:rsidRPr="006F007E">
        <w:rPr>
          <w:rFonts w:cs="Arial"/>
          <w:b/>
          <w:szCs w:val="20"/>
        </w:rPr>
        <w:t xml:space="preserve">cégnév: </w:t>
      </w:r>
      <w:r w:rsidRPr="006F007E">
        <w:rPr>
          <w:rFonts w:cs="Arial"/>
          <w:b/>
          <w:szCs w:val="20"/>
        </w:rPr>
        <w:tab/>
      </w:r>
    </w:p>
    <w:p w14:paraId="0B8EA917" w14:textId="77777777" w:rsidR="00AA7AA4" w:rsidRPr="006F007E" w:rsidRDefault="00AA7AA4" w:rsidP="00AA7AA4">
      <w:pPr>
        <w:tabs>
          <w:tab w:val="left" w:pos="426"/>
          <w:tab w:val="left" w:pos="3119"/>
        </w:tabs>
        <w:spacing w:line="276" w:lineRule="auto"/>
        <w:jc w:val="both"/>
        <w:rPr>
          <w:rFonts w:cs="Arial"/>
          <w:szCs w:val="20"/>
        </w:rPr>
      </w:pPr>
      <w:r w:rsidRPr="006F007E">
        <w:rPr>
          <w:rFonts w:cs="Arial"/>
          <w:szCs w:val="20"/>
        </w:rPr>
        <w:t>székhely:</w:t>
      </w:r>
      <w:r w:rsidRPr="006F007E">
        <w:rPr>
          <w:rFonts w:cs="Arial"/>
          <w:szCs w:val="20"/>
        </w:rPr>
        <w:tab/>
      </w:r>
    </w:p>
    <w:p w14:paraId="7AF98270" w14:textId="77777777" w:rsidR="00AA7AA4" w:rsidRPr="006F007E" w:rsidRDefault="00AA7AA4" w:rsidP="00AA7AA4">
      <w:pPr>
        <w:tabs>
          <w:tab w:val="left" w:pos="426"/>
          <w:tab w:val="left" w:pos="3119"/>
        </w:tabs>
        <w:spacing w:line="276" w:lineRule="auto"/>
        <w:jc w:val="both"/>
        <w:rPr>
          <w:rFonts w:cs="Arial"/>
          <w:szCs w:val="20"/>
        </w:rPr>
      </w:pPr>
      <w:r w:rsidRPr="006F007E">
        <w:rPr>
          <w:rFonts w:cs="Arial"/>
          <w:szCs w:val="20"/>
        </w:rPr>
        <w:t xml:space="preserve">cégjegyzékszám: </w:t>
      </w:r>
      <w:r w:rsidRPr="006F007E">
        <w:rPr>
          <w:rFonts w:cs="Arial"/>
          <w:szCs w:val="20"/>
        </w:rPr>
        <w:tab/>
      </w:r>
    </w:p>
    <w:p w14:paraId="510DED89" w14:textId="77777777" w:rsidR="00AA7AA4" w:rsidRPr="006F007E" w:rsidRDefault="00AA7AA4" w:rsidP="00AA7AA4">
      <w:pPr>
        <w:tabs>
          <w:tab w:val="left" w:pos="426"/>
          <w:tab w:val="left" w:pos="3119"/>
        </w:tabs>
        <w:spacing w:line="276" w:lineRule="auto"/>
        <w:jc w:val="both"/>
        <w:rPr>
          <w:rFonts w:cs="Arial"/>
          <w:szCs w:val="20"/>
        </w:rPr>
      </w:pPr>
      <w:r w:rsidRPr="006F007E">
        <w:rPr>
          <w:rFonts w:cs="Arial"/>
          <w:szCs w:val="20"/>
        </w:rPr>
        <w:t>adószám:</w:t>
      </w:r>
      <w:r w:rsidRPr="006F007E">
        <w:rPr>
          <w:rFonts w:cs="Arial"/>
          <w:szCs w:val="20"/>
        </w:rPr>
        <w:tab/>
      </w:r>
    </w:p>
    <w:p w14:paraId="1E5E7B83" w14:textId="77777777" w:rsidR="00AA7AA4" w:rsidRPr="006F007E" w:rsidRDefault="00AA7AA4" w:rsidP="00AA7AA4">
      <w:pPr>
        <w:tabs>
          <w:tab w:val="left" w:pos="426"/>
          <w:tab w:val="left" w:pos="3119"/>
        </w:tabs>
        <w:spacing w:line="276" w:lineRule="auto"/>
        <w:jc w:val="both"/>
        <w:rPr>
          <w:rFonts w:cs="Arial"/>
          <w:szCs w:val="20"/>
        </w:rPr>
      </w:pPr>
      <w:r w:rsidRPr="006F007E">
        <w:rPr>
          <w:rFonts w:cs="Arial"/>
          <w:szCs w:val="20"/>
        </w:rPr>
        <w:t>fizetési bankszámlaszám:</w:t>
      </w:r>
      <w:r w:rsidRPr="006F007E">
        <w:rPr>
          <w:rFonts w:cs="Arial"/>
          <w:szCs w:val="20"/>
        </w:rPr>
        <w:tab/>
      </w:r>
    </w:p>
    <w:p w14:paraId="29B502CB" w14:textId="77777777" w:rsidR="00AA7AA4" w:rsidRDefault="00AA7AA4" w:rsidP="00AA7AA4">
      <w:pPr>
        <w:tabs>
          <w:tab w:val="left" w:pos="426"/>
          <w:tab w:val="left" w:pos="3119"/>
        </w:tabs>
        <w:spacing w:line="276" w:lineRule="auto"/>
        <w:jc w:val="both"/>
        <w:rPr>
          <w:rFonts w:cs="Arial"/>
          <w:szCs w:val="20"/>
        </w:rPr>
      </w:pPr>
      <w:r w:rsidRPr="006F007E">
        <w:rPr>
          <w:rFonts w:cs="Arial"/>
          <w:szCs w:val="20"/>
        </w:rPr>
        <w:t>képviseli:</w:t>
      </w:r>
      <w:r>
        <w:rPr>
          <w:rFonts w:cs="Arial"/>
          <w:szCs w:val="20"/>
        </w:rPr>
        <w:t xml:space="preserve"> </w:t>
      </w:r>
      <w:r>
        <w:rPr>
          <w:rFonts w:cs="Arial"/>
          <w:szCs w:val="20"/>
        </w:rPr>
        <w:tab/>
      </w:r>
    </w:p>
    <w:p w14:paraId="2038F40C" w14:textId="77777777" w:rsidR="00AA7AA4" w:rsidRDefault="00AA7AA4" w:rsidP="00AA7AA4">
      <w:pPr>
        <w:tabs>
          <w:tab w:val="left" w:pos="426"/>
        </w:tabs>
        <w:spacing w:line="276" w:lineRule="auto"/>
        <w:ind w:right="-1"/>
        <w:jc w:val="both"/>
        <w:rPr>
          <w:rFonts w:cs="Arial"/>
          <w:szCs w:val="20"/>
        </w:rPr>
      </w:pPr>
      <w:r>
        <w:rPr>
          <w:rFonts w:cs="Arial"/>
          <w:szCs w:val="20"/>
        </w:rPr>
        <w:t xml:space="preserve">mint Eladó (a továbbiakban: </w:t>
      </w:r>
      <w:r>
        <w:rPr>
          <w:rFonts w:cs="Arial"/>
          <w:b/>
          <w:szCs w:val="20"/>
        </w:rPr>
        <w:t>Eladó)</w:t>
      </w:r>
      <w:r>
        <w:rPr>
          <w:rFonts w:cs="Arial"/>
          <w:szCs w:val="20"/>
        </w:rPr>
        <w:t xml:space="preserve">, </w:t>
      </w:r>
    </w:p>
    <w:p w14:paraId="43F74315" w14:textId="77777777" w:rsidR="00AA7AA4" w:rsidRDefault="00AA7AA4" w:rsidP="00AA7AA4">
      <w:pPr>
        <w:tabs>
          <w:tab w:val="left" w:pos="426"/>
        </w:tabs>
        <w:spacing w:line="276" w:lineRule="auto"/>
        <w:ind w:right="-1"/>
        <w:jc w:val="both"/>
        <w:rPr>
          <w:rFonts w:cs="Arial"/>
          <w:szCs w:val="20"/>
        </w:rPr>
      </w:pPr>
    </w:p>
    <w:p w14:paraId="33B12A4E" w14:textId="681E4E2D" w:rsidR="00AA7AA4" w:rsidRDefault="00AA7AA4" w:rsidP="00B63D98">
      <w:pPr>
        <w:spacing w:line="276" w:lineRule="auto"/>
        <w:ind w:right="-1"/>
        <w:jc w:val="both"/>
        <w:rPr>
          <w:rFonts w:cs="Arial"/>
          <w:szCs w:val="20"/>
        </w:rPr>
      </w:pPr>
      <w:r>
        <w:rPr>
          <w:rFonts w:cs="Arial"/>
          <w:szCs w:val="20"/>
        </w:rPr>
        <w:t xml:space="preserve">(Vevő és Eladó külön-külön a </w:t>
      </w:r>
      <w:r>
        <w:rPr>
          <w:rFonts w:cs="Arial"/>
          <w:b/>
          <w:szCs w:val="20"/>
        </w:rPr>
        <w:t>Fél</w:t>
      </w:r>
      <w:r>
        <w:rPr>
          <w:rFonts w:cs="Arial"/>
          <w:szCs w:val="20"/>
        </w:rPr>
        <w:t xml:space="preserve">, együttesen: </w:t>
      </w:r>
      <w:r>
        <w:rPr>
          <w:rFonts w:cs="Arial"/>
          <w:b/>
          <w:szCs w:val="20"/>
        </w:rPr>
        <w:t>Felek</w:t>
      </w:r>
      <w:r>
        <w:rPr>
          <w:rFonts w:cs="Arial"/>
          <w:szCs w:val="20"/>
        </w:rPr>
        <w:t>) között az alulírott helyen és időben az alábbi feltételekkel:</w:t>
      </w:r>
    </w:p>
    <w:p w14:paraId="2EB0C37C" w14:textId="77777777" w:rsidR="00AA7AA4" w:rsidRDefault="00AA7AA4" w:rsidP="00AA7AA4">
      <w:pPr>
        <w:tabs>
          <w:tab w:val="left" w:pos="426"/>
        </w:tabs>
        <w:spacing w:line="276" w:lineRule="auto"/>
        <w:jc w:val="both"/>
        <w:rPr>
          <w:rFonts w:cs="Arial"/>
          <w:szCs w:val="20"/>
        </w:rPr>
      </w:pPr>
    </w:p>
    <w:p w14:paraId="4E483B05" w14:textId="77777777" w:rsidR="00AA7AA4" w:rsidRDefault="00AA7AA4" w:rsidP="00AA7AA4">
      <w:pPr>
        <w:spacing w:line="276" w:lineRule="auto"/>
        <w:jc w:val="both"/>
        <w:rPr>
          <w:rFonts w:cs="Arial"/>
          <w:b/>
          <w:szCs w:val="20"/>
        </w:rPr>
      </w:pPr>
      <w:r>
        <w:rPr>
          <w:rFonts w:cs="Arial"/>
          <w:b/>
          <w:szCs w:val="20"/>
        </w:rPr>
        <w:t>1. Előzmények</w:t>
      </w:r>
    </w:p>
    <w:p w14:paraId="440D19E4" w14:textId="77777777" w:rsidR="00AA7AA4" w:rsidRDefault="00AA7AA4" w:rsidP="00AA7AA4">
      <w:pPr>
        <w:spacing w:line="276" w:lineRule="auto"/>
        <w:jc w:val="both"/>
        <w:rPr>
          <w:rFonts w:cs="Arial"/>
          <w:szCs w:val="20"/>
        </w:rPr>
      </w:pPr>
    </w:p>
    <w:p w14:paraId="45A708F5" w14:textId="7E6ED62F" w:rsidR="00AA7AA4" w:rsidRDefault="00AA7AA4" w:rsidP="00AA7AA4">
      <w:pPr>
        <w:spacing w:line="276" w:lineRule="auto"/>
        <w:jc w:val="both"/>
        <w:rPr>
          <w:rFonts w:cs="Arial"/>
          <w:szCs w:val="20"/>
        </w:rPr>
      </w:pPr>
      <w:r>
        <w:rPr>
          <w:rFonts w:cs="Arial"/>
          <w:szCs w:val="20"/>
        </w:rPr>
        <w:t xml:space="preserve">1.1. Budapest Főváros Főpolgármesteri Hivatal, mint Ajánlatkérő által a Főpolgármesteri Hivatal Beszerzési Szabályzatáról szóló 44/2018. (VIII. 28.) számú utasítás alapján lefolytatott </w:t>
      </w:r>
      <w:r>
        <w:rPr>
          <w:rFonts w:cs="Arial"/>
          <w:b/>
          <w:i/>
          <w:szCs w:val="20"/>
        </w:rPr>
        <w:t>„</w:t>
      </w:r>
      <w:bookmarkStart w:id="1" w:name="_Hlk530995251"/>
      <w:r>
        <w:rPr>
          <w:rFonts w:cs="Arial"/>
          <w:b/>
          <w:i/>
          <w:szCs w:val="20"/>
        </w:rPr>
        <w:t>Nyomdatechnikai</w:t>
      </w:r>
      <w:r>
        <w:rPr>
          <w:rFonts w:cs="Arial"/>
          <w:b/>
          <w:szCs w:val="20"/>
        </w:rPr>
        <w:t xml:space="preserve"> </w:t>
      </w:r>
      <w:r>
        <w:rPr>
          <w:rFonts w:cs="Arial"/>
          <w:b/>
          <w:i/>
          <w:szCs w:val="20"/>
        </w:rPr>
        <w:t>anyagok beszerzése 202</w:t>
      </w:r>
      <w:bookmarkEnd w:id="1"/>
      <w:r w:rsidR="006F007E">
        <w:rPr>
          <w:rFonts w:cs="Arial"/>
          <w:b/>
          <w:i/>
          <w:szCs w:val="20"/>
        </w:rPr>
        <w:t>2</w:t>
      </w:r>
      <w:r>
        <w:rPr>
          <w:rFonts w:cs="Arial"/>
          <w:b/>
          <w:i/>
          <w:szCs w:val="20"/>
        </w:rPr>
        <w:t>”</w:t>
      </w:r>
      <w:r>
        <w:rPr>
          <w:rFonts w:cs="Arial"/>
          <w:szCs w:val="20"/>
        </w:rPr>
        <w:t xml:space="preserve"> tárgyú</w:t>
      </w:r>
      <w:r>
        <w:rPr>
          <w:rFonts w:eastAsia="Calibri" w:cs="Arial"/>
          <w:szCs w:val="20"/>
        </w:rPr>
        <w:t xml:space="preserve"> </w:t>
      </w:r>
      <w:r>
        <w:rPr>
          <w:rFonts w:cs="Arial"/>
          <w:szCs w:val="20"/>
        </w:rPr>
        <w:t xml:space="preserve">beszerzési eljárást folytatott le, melynek eredménye alapján Eladóval, </w:t>
      </w:r>
      <w:r w:rsidR="00945044">
        <w:rPr>
          <w:rFonts w:cs="Arial"/>
          <w:szCs w:val="20"/>
        </w:rPr>
        <w:t xml:space="preserve">mint </w:t>
      </w:r>
      <w:r w:rsidR="00945044" w:rsidRPr="00780643">
        <w:rPr>
          <w:rFonts w:cs="Arial"/>
          <w:szCs w:val="20"/>
        </w:rPr>
        <w:t>nyertes ajánlattevő</w:t>
      </w:r>
      <w:r w:rsidR="00C169E3">
        <w:rPr>
          <w:rFonts w:cs="Arial"/>
          <w:szCs w:val="20"/>
        </w:rPr>
        <w:t>vel</w:t>
      </w:r>
      <w:r w:rsidR="00945044" w:rsidRPr="00780643">
        <w:rPr>
          <w:rFonts w:cs="Arial"/>
          <w:szCs w:val="20"/>
        </w:rPr>
        <w:t xml:space="preserve"> árajánlata</w:t>
      </w:r>
      <w:r>
        <w:rPr>
          <w:rFonts w:cs="Arial"/>
          <w:szCs w:val="20"/>
        </w:rPr>
        <w:t xml:space="preserve"> (1. számú melléklet: Ajánlati adatlap</w:t>
      </w:r>
      <w:r w:rsidR="00820937">
        <w:rPr>
          <w:rFonts w:cs="Arial"/>
          <w:szCs w:val="20"/>
        </w:rPr>
        <w:t xml:space="preserve"> és 2. sz. melléklet: Részletező </w:t>
      </w:r>
      <w:proofErr w:type="spellStart"/>
      <w:r w:rsidR="00820937">
        <w:rPr>
          <w:rFonts w:cs="Arial"/>
          <w:szCs w:val="20"/>
        </w:rPr>
        <w:t>ártáblázat</w:t>
      </w:r>
      <w:proofErr w:type="spellEnd"/>
      <w:r>
        <w:rPr>
          <w:rFonts w:cs="Arial"/>
          <w:szCs w:val="20"/>
        </w:rPr>
        <w:t xml:space="preserve">) alapján kerül megkötésre jelen Keretszerződés. </w:t>
      </w:r>
    </w:p>
    <w:p w14:paraId="340F83A2" w14:textId="77777777" w:rsidR="00AA7AA4" w:rsidRDefault="00AA7AA4" w:rsidP="00AA7AA4">
      <w:pPr>
        <w:spacing w:line="276" w:lineRule="auto"/>
        <w:jc w:val="both"/>
        <w:rPr>
          <w:rFonts w:cs="Arial"/>
          <w:szCs w:val="20"/>
        </w:rPr>
      </w:pPr>
    </w:p>
    <w:p w14:paraId="5239B584" w14:textId="77777777" w:rsidR="00AA7AA4" w:rsidRDefault="00AA7AA4" w:rsidP="00AA7AA4">
      <w:pPr>
        <w:spacing w:line="276" w:lineRule="auto"/>
        <w:jc w:val="both"/>
        <w:rPr>
          <w:rFonts w:cs="Arial"/>
          <w:b/>
          <w:szCs w:val="20"/>
        </w:rPr>
      </w:pPr>
      <w:r>
        <w:rPr>
          <w:rFonts w:cs="Arial"/>
          <w:szCs w:val="20"/>
        </w:rPr>
        <w:lastRenderedPageBreak/>
        <w:t>1.2.</w:t>
      </w:r>
      <w:r>
        <w:rPr>
          <w:rFonts w:eastAsiaTheme="minorHAnsi" w:cs="Arial"/>
          <w:szCs w:val="20"/>
        </w:rPr>
        <w:t xml:space="preserve"> </w:t>
      </w:r>
      <w:r>
        <w:rPr>
          <w:rFonts w:cs="Arial"/>
          <w:szCs w:val="20"/>
        </w:rPr>
        <w:t xml:space="preserve">Felek rögzítik, hogy a beszerzési eljárás során keletkezett iratokat úgy kell tekinteni, mint amelyek jelen Keretszerződéssel együtt olvasandók és értelmezendők, különös tekintettel az alábbi dokumentumokra (továbbiakban: </w:t>
      </w:r>
      <w:bookmarkStart w:id="2" w:name="_Hlk516647496"/>
      <w:r>
        <w:rPr>
          <w:rFonts w:cs="Arial"/>
          <w:szCs w:val="20"/>
        </w:rPr>
        <w:t>beszerzési eljárás dokumentumai</w:t>
      </w:r>
      <w:bookmarkEnd w:id="2"/>
      <w:r>
        <w:rPr>
          <w:rFonts w:cs="Arial"/>
          <w:szCs w:val="20"/>
        </w:rPr>
        <w:t xml:space="preserve">): </w:t>
      </w:r>
    </w:p>
    <w:p w14:paraId="0AF576BA" w14:textId="77777777" w:rsidR="00AA7AA4" w:rsidRDefault="00AA7AA4" w:rsidP="00AA7AA4">
      <w:pPr>
        <w:spacing w:line="276" w:lineRule="auto"/>
        <w:jc w:val="both"/>
        <w:rPr>
          <w:rFonts w:cs="Arial"/>
          <w:szCs w:val="20"/>
        </w:rPr>
      </w:pPr>
      <w:r>
        <w:rPr>
          <w:rFonts w:cs="Arial"/>
          <w:szCs w:val="20"/>
        </w:rPr>
        <w:t>- ajánlatkérés és mellékletei,</w:t>
      </w:r>
    </w:p>
    <w:p w14:paraId="05D87505" w14:textId="77777777" w:rsidR="00AA7AA4" w:rsidRDefault="00AA7AA4" w:rsidP="00AA7AA4">
      <w:pPr>
        <w:spacing w:line="276" w:lineRule="auto"/>
        <w:jc w:val="both"/>
        <w:rPr>
          <w:rFonts w:cs="Arial"/>
          <w:szCs w:val="20"/>
        </w:rPr>
      </w:pPr>
      <w:r>
        <w:rPr>
          <w:rFonts w:cs="Arial"/>
          <w:szCs w:val="20"/>
        </w:rPr>
        <w:t>- adott esetben a beszerzési eljárás során kibocsátott kiegészítő tájékoztatások,</w:t>
      </w:r>
    </w:p>
    <w:p w14:paraId="5C0E042D" w14:textId="77777777" w:rsidR="00AA7AA4" w:rsidRDefault="00AA7AA4" w:rsidP="00AA7AA4">
      <w:pPr>
        <w:spacing w:line="276" w:lineRule="auto"/>
        <w:jc w:val="both"/>
        <w:rPr>
          <w:rFonts w:cs="Arial"/>
          <w:szCs w:val="20"/>
        </w:rPr>
      </w:pPr>
      <w:r>
        <w:rPr>
          <w:rFonts w:cs="Arial"/>
          <w:szCs w:val="20"/>
        </w:rPr>
        <w:t>- Eladó nyertes ajánlata,</w:t>
      </w:r>
    </w:p>
    <w:p w14:paraId="77696B94" w14:textId="25F203B5" w:rsidR="00AA7AA4" w:rsidRDefault="00AA7AA4" w:rsidP="00AA7AA4">
      <w:pPr>
        <w:spacing w:line="276" w:lineRule="auto"/>
        <w:jc w:val="both"/>
        <w:rPr>
          <w:rFonts w:cs="Arial"/>
          <w:szCs w:val="20"/>
        </w:rPr>
      </w:pPr>
      <w:r>
        <w:rPr>
          <w:rFonts w:cs="Arial"/>
          <w:szCs w:val="20"/>
        </w:rPr>
        <w:t xml:space="preserve">- adott esetben Eladó által benyújtott hiánypótlás, felvilágosítás. </w:t>
      </w:r>
    </w:p>
    <w:p w14:paraId="2251040E" w14:textId="77777777" w:rsidR="00AA7AA4" w:rsidRDefault="00AA7AA4" w:rsidP="00AA7AA4">
      <w:pPr>
        <w:spacing w:line="276" w:lineRule="auto"/>
        <w:rPr>
          <w:rFonts w:eastAsia="Times New Roman" w:cs="Arial"/>
          <w:b/>
          <w:bCs/>
          <w:szCs w:val="20"/>
          <w:lang w:eastAsia="hu-HU"/>
        </w:rPr>
      </w:pPr>
    </w:p>
    <w:p w14:paraId="19154728" w14:textId="77777777" w:rsidR="00AA7AA4" w:rsidRDefault="00AA7AA4" w:rsidP="00AA7AA4">
      <w:pPr>
        <w:spacing w:line="276" w:lineRule="auto"/>
        <w:jc w:val="both"/>
        <w:rPr>
          <w:rFonts w:eastAsia="Times New Roman" w:cs="Arial"/>
          <w:b/>
          <w:bCs/>
          <w:szCs w:val="20"/>
          <w:lang w:eastAsia="hu-HU"/>
        </w:rPr>
      </w:pPr>
      <w:r>
        <w:rPr>
          <w:rFonts w:eastAsia="Times New Roman" w:cs="Arial"/>
          <w:b/>
          <w:bCs/>
          <w:szCs w:val="20"/>
          <w:lang w:eastAsia="hu-HU"/>
        </w:rPr>
        <w:t>2. A Keretszerződés tárgya, időtartama</w:t>
      </w:r>
    </w:p>
    <w:p w14:paraId="60579A9A" w14:textId="77777777" w:rsidR="00AA7AA4" w:rsidRDefault="00AA7AA4" w:rsidP="00AA7AA4">
      <w:pPr>
        <w:tabs>
          <w:tab w:val="left" w:pos="426"/>
        </w:tabs>
        <w:spacing w:line="276" w:lineRule="auto"/>
        <w:ind w:right="-1"/>
        <w:jc w:val="both"/>
        <w:rPr>
          <w:rFonts w:eastAsia="Times New Roman" w:cs="Arial"/>
          <w:szCs w:val="20"/>
          <w:lang w:eastAsia="hu-HU"/>
        </w:rPr>
      </w:pPr>
    </w:p>
    <w:p w14:paraId="1BD2F451" w14:textId="0347870D" w:rsidR="00AA7AA4" w:rsidRDefault="00AA7AA4" w:rsidP="00AA7AA4">
      <w:pPr>
        <w:tabs>
          <w:tab w:val="left" w:pos="426"/>
        </w:tabs>
        <w:spacing w:line="276" w:lineRule="auto"/>
        <w:ind w:right="-1"/>
        <w:jc w:val="both"/>
        <w:rPr>
          <w:rFonts w:eastAsia="Times New Roman" w:cs="Arial"/>
          <w:szCs w:val="20"/>
          <w:lang w:eastAsia="hu-HU"/>
        </w:rPr>
      </w:pPr>
      <w:r>
        <w:rPr>
          <w:rFonts w:eastAsia="Times New Roman" w:cs="Arial"/>
          <w:szCs w:val="20"/>
          <w:lang w:eastAsia="hu-HU"/>
        </w:rPr>
        <w:t xml:space="preserve">2.1. Eladó eladja, Vevő megveszi jelen Keretszerződés </w:t>
      </w:r>
      <w:r w:rsidR="00820937">
        <w:rPr>
          <w:rFonts w:eastAsia="Times New Roman" w:cs="Arial"/>
          <w:szCs w:val="20"/>
          <w:lang w:eastAsia="hu-HU"/>
        </w:rPr>
        <w:t>3</w:t>
      </w:r>
      <w:r>
        <w:rPr>
          <w:rFonts w:eastAsia="Times New Roman" w:cs="Arial"/>
          <w:szCs w:val="20"/>
          <w:lang w:eastAsia="hu-HU"/>
        </w:rPr>
        <w:t>. sz. mellékletét képező Műszaki leírásban felsorolt és ott részletezett paraméterekkel rendelkező nyomdatechnikai termékeket, a Vevő eseti megrendeléseinek (a továbbiakban: Lehívás) megfelelően.</w:t>
      </w:r>
    </w:p>
    <w:p w14:paraId="06F39043" w14:textId="77777777" w:rsidR="00AA7AA4" w:rsidRDefault="00AA7AA4" w:rsidP="00AA7AA4">
      <w:pPr>
        <w:spacing w:line="276" w:lineRule="auto"/>
        <w:jc w:val="both"/>
        <w:rPr>
          <w:rFonts w:eastAsia="Times New Roman" w:cs="Arial"/>
          <w:szCs w:val="20"/>
          <w:lang w:eastAsia="hu-HU"/>
        </w:rPr>
      </w:pPr>
    </w:p>
    <w:p w14:paraId="06797A16" w14:textId="656A97FB" w:rsidR="00AA7AA4" w:rsidRDefault="00AA7AA4" w:rsidP="00B63D98">
      <w:pPr>
        <w:spacing w:line="276" w:lineRule="auto"/>
        <w:jc w:val="both"/>
        <w:rPr>
          <w:rFonts w:eastAsia="Times New Roman" w:cs="Arial"/>
          <w:szCs w:val="20"/>
          <w:lang w:eastAsia="hu-HU"/>
        </w:rPr>
      </w:pPr>
      <w:r>
        <w:rPr>
          <w:rFonts w:eastAsia="Times New Roman" w:cs="Arial"/>
          <w:szCs w:val="20"/>
          <w:lang w:eastAsia="hu-HU"/>
        </w:rPr>
        <w:t xml:space="preserve">2.2. Jelen Keretszerződés a Felek általi kölcsönös aláírás napján lép hatályba, és </w:t>
      </w:r>
      <w:r w:rsidRPr="006B7D34">
        <w:rPr>
          <w:rFonts w:eastAsia="Times New Roman" w:cs="Arial"/>
          <w:szCs w:val="20"/>
          <w:lang w:eastAsia="hu-HU"/>
        </w:rPr>
        <w:t>202</w:t>
      </w:r>
      <w:r w:rsidR="006F007E">
        <w:rPr>
          <w:rFonts w:eastAsia="Times New Roman" w:cs="Arial"/>
          <w:szCs w:val="20"/>
          <w:lang w:eastAsia="hu-HU"/>
        </w:rPr>
        <w:t>2</w:t>
      </w:r>
      <w:r w:rsidRPr="006B7D34">
        <w:rPr>
          <w:rFonts w:eastAsia="Times New Roman" w:cs="Arial"/>
          <w:szCs w:val="20"/>
          <w:lang w:eastAsia="hu-HU"/>
        </w:rPr>
        <w:t>. december 31-ig</w:t>
      </w:r>
      <w:r>
        <w:rPr>
          <w:rFonts w:eastAsia="Times New Roman" w:cs="Arial"/>
          <w:szCs w:val="20"/>
          <w:lang w:eastAsia="hu-HU"/>
        </w:rPr>
        <w:t xml:space="preserve"> tartó, határozott időtartamra jön létre. Amennyiben a Keretszerződést Felek nem ugyanazon a napon írják alá, úgy a hatálybalépés időpontja a legutolsó aláírás napja. </w:t>
      </w:r>
    </w:p>
    <w:p w14:paraId="7D4D63E6" w14:textId="77777777" w:rsidR="00AA7AA4" w:rsidRDefault="00AA7AA4" w:rsidP="00AA7AA4">
      <w:pPr>
        <w:tabs>
          <w:tab w:val="left" w:pos="426"/>
        </w:tabs>
        <w:spacing w:line="276" w:lineRule="auto"/>
        <w:jc w:val="both"/>
        <w:rPr>
          <w:rFonts w:eastAsia="Times New Roman" w:cs="Arial"/>
          <w:szCs w:val="20"/>
          <w:lang w:eastAsia="hu-HU"/>
        </w:rPr>
      </w:pPr>
    </w:p>
    <w:p w14:paraId="1CFE5A74" w14:textId="77777777" w:rsidR="00AA7AA4" w:rsidRDefault="00AA7AA4" w:rsidP="00AA7AA4">
      <w:pPr>
        <w:tabs>
          <w:tab w:val="left" w:pos="426"/>
        </w:tabs>
        <w:spacing w:line="276" w:lineRule="auto"/>
        <w:jc w:val="both"/>
        <w:rPr>
          <w:rFonts w:eastAsia="Times New Roman" w:cs="Arial"/>
          <w:b/>
          <w:szCs w:val="20"/>
          <w:lang w:eastAsia="hu-HU"/>
        </w:rPr>
      </w:pPr>
      <w:r>
        <w:rPr>
          <w:rFonts w:eastAsia="Times New Roman" w:cs="Arial"/>
          <w:b/>
          <w:szCs w:val="20"/>
          <w:lang w:eastAsia="hu-HU"/>
        </w:rPr>
        <w:t>3. A Keretszerződés teljesítésének ideje és helye</w:t>
      </w:r>
    </w:p>
    <w:p w14:paraId="64E0DD32" w14:textId="77777777" w:rsidR="00AA7AA4" w:rsidRDefault="00AA7AA4" w:rsidP="00AA7AA4">
      <w:pPr>
        <w:tabs>
          <w:tab w:val="left" w:pos="426"/>
        </w:tabs>
        <w:spacing w:line="276" w:lineRule="auto"/>
        <w:jc w:val="both"/>
        <w:rPr>
          <w:rFonts w:eastAsia="Times New Roman" w:cs="Arial"/>
          <w:szCs w:val="20"/>
          <w:lang w:eastAsia="hu-HU"/>
        </w:rPr>
      </w:pPr>
    </w:p>
    <w:p w14:paraId="2192A4D4" w14:textId="355214A5" w:rsidR="00AA7AA4" w:rsidRDefault="00AA7AA4" w:rsidP="00AA7AA4">
      <w:pPr>
        <w:tabs>
          <w:tab w:val="left" w:pos="426"/>
        </w:tabs>
        <w:spacing w:line="276" w:lineRule="auto"/>
        <w:jc w:val="both"/>
        <w:rPr>
          <w:rFonts w:eastAsia="Times New Roman" w:cs="Arial"/>
          <w:bCs/>
          <w:szCs w:val="20"/>
          <w:lang w:eastAsia="hu-HU"/>
        </w:rPr>
      </w:pPr>
      <w:r>
        <w:rPr>
          <w:rFonts w:eastAsia="Times New Roman" w:cs="Arial"/>
          <w:szCs w:val="20"/>
          <w:lang w:eastAsia="hu-HU"/>
        </w:rPr>
        <w:t xml:space="preserve">3.1. Felek megállapodnak, hogy Eladónak </w:t>
      </w:r>
      <w:r>
        <w:rPr>
          <w:rFonts w:eastAsia="Times New Roman" w:cs="Arial"/>
          <w:bCs/>
          <w:szCs w:val="20"/>
          <w:lang w:eastAsia="hu-HU"/>
        </w:rPr>
        <w:t xml:space="preserve">a Lehívásoktól számított </w:t>
      </w:r>
      <w:r w:rsidR="00382253">
        <w:rPr>
          <w:rFonts w:eastAsia="Times New Roman" w:cs="Arial"/>
          <w:b/>
          <w:bCs/>
          <w:szCs w:val="20"/>
          <w:lang w:eastAsia="hu-HU"/>
        </w:rPr>
        <w:t>15</w:t>
      </w:r>
      <w:r w:rsidRPr="00A95D92">
        <w:rPr>
          <w:rFonts w:eastAsia="Times New Roman" w:cs="Arial"/>
          <w:b/>
          <w:bCs/>
          <w:szCs w:val="20"/>
          <w:lang w:eastAsia="hu-HU"/>
        </w:rPr>
        <w:t xml:space="preserve"> </w:t>
      </w:r>
      <w:r>
        <w:rPr>
          <w:rFonts w:eastAsia="Times New Roman" w:cs="Arial"/>
          <w:b/>
          <w:bCs/>
          <w:szCs w:val="20"/>
          <w:lang w:eastAsia="hu-HU"/>
        </w:rPr>
        <w:t xml:space="preserve">naptári </w:t>
      </w:r>
      <w:r w:rsidRPr="00A95D92">
        <w:rPr>
          <w:rFonts w:eastAsia="Times New Roman" w:cs="Arial"/>
          <w:b/>
          <w:bCs/>
          <w:szCs w:val="20"/>
          <w:lang w:eastAsia="hu-HU"/>
        </w:rPr>
        <w:t>napon</w:t>
      </w:r>
      <w:r>
        <w:rPr>
          <w:rFonts w:eastAsia="Times New Roman" w:cs="Arial"/>
          <w:bCs/>
          <w:szCs w:val="20"/>
          <w:lang w:eastAsia="hu-HU"/>
        </w:rPr>
        <w:t xml:space="preserve"> belül kell a Keretszerződés 2.1. pontja szerinti termékeket Vevő részére szállítania. </w:t>
      </w:r>
    </w:p>
    <w:p w14:paraId="11CA0E71" w14:textId="77777777" w:rsidR="00AA7AA4" w:rsidRDefault="00AA7AA4" w:rsidP="00AA7AA4">
      <w:pPr>
        <w:tabs>
          <w:tab w:val="left" w:pos="426"/>
        </w:tabs>
        <w:spacing w:line="276" w:lineRule="auto"/>
        <w:jc w:val="both"/>
        <w:rPr>
          <w:rFonts w:eastAsia="Times New Roman" w:cs="Arial"/>
          <w:szCs w:val="20"/>
          <w:lang w:eastAsia="hu-HU"/>
        </w:rPr>
      </w:pPr>
    </w:p>
    <w:p w14:paraId="73DA22F5" w14:textId="1D8A472E" w:rsidR="00AA7AA4" w:rsidRDefault="00AA7AA4" w:rsidP="00B63D98">
      <w:pPr>
        <w:tabs>
          <w:tab w:val="left" w:pos="426"/>
        </w:tabs>
        <w:spacing w:line="276" w:lineRule="auto"/>
        <w:jc w:val="both"/>
        <w:rPr>
          <w:rFonts w:eastAsia="Times New Roman" w:cs="Arial"/>
          <w:b/>
          <w:bCs/>
          <w:szCs w:val="20"/>
          <w:lang w:eastAsia="hu-HU"/>
        </w:rPr>
      </w:pPr>
      <w:r>
        <w:rPr>
          <w:rFonts w:eastAsia="Times New Roman" w:cs="Arial"/>
          <w:szCs w:val="20"/>
          <w:lang w:eastAsia="hu-HU"/>
        </w:rPr>
        <w:t xml:space="preserve">3.2. A teljesítés helye: Főpolgármesteri Hivatal 1052 Budapest, Városház u. 9-11. – Nyomdaüzem II. udvar. </w:t>
      </w:r>
    </w:p>
    <w:p w14:paraId="127C0F56" w14:textId="77777777" w:rsidR="00AA7AA4" w:rsidRDefault="00AA7AA4" w:rsidP="00AA7AA4">
      <w:pPr>
        <w:tabs>
          <w:tab w:val="left" w:pos="426"/>
        </w:tabs>
        <w:spacing w:line="276" w:lineRule="auto"/>
        <w:rPr>
          <w:rFonts w:eastAsia="Times New Roman" w:cs="Arial"/>
          <w:b/>
          <w:bCs/>
          <w:szCs w:val="20"/>
          <w:lang w:eastAsia="hu-HU"/>
        </w:rPr>
      </w:pPr>
    </w:p>
    <w:p w14:paraId="3C65134F" w14:textId="77777777" w:rsidR="00AA7AA4" w:rsidRDefault="00AA7AA4" w:rsidP="00AA7AA4">
      <w:pPr>
        <w:tabs>
          <w:tab w:val="left" w:pos="426"/>
        </w:tabs>
        <w:spacing w:line="276" w:lineRule="auto"/>
        <w:rPr>
          <w:rFonts w:eastAsia="Times New Roman" w:cs="Arial"/>
          <w:b/>
          <w:bCs/>
          <w:szCs w:val="20"/>
          <w:lang w:eastAsia="hu-HU"/>
        </w:rPr>
      </w:pPr>
      <w:r>
        <w:rPr>
          <w:rFonts w:eastAsia="Times New Roman" w:cs="Arial"/>
          <w:b/>
          <w:bCs/>
          <w:szCs w:val="20"/>
          <w:lang w:eastAsia="hu-HU"/>
        </w:rPr>
        <w:t>4. Felek jogai és kötelezettségei</w:t>
      </w:r>
    </w:p>
    <w:p w14:paraId="0CA298F7" w14:textId="77777777" w:rsidR="00AA7AA4" w:rsidRDefault="00AA7AA4" w:rsidP="00AA7AA4">
      <w:pPr>
        <w:tabs>
          <w:tab w:val="left" w:pos="426"/>
        </w:tabs>
        <w:spacing w:line="276" w:lineRule="auto"/>
        <w:ind w:right="-1"/>
        <w:jc w:val="both"/>
        <w:rPr>
          <w:rFonts w:eastAsia="Times New Roman" w:cs="Arial"/>
          <w:szCs w:val="20"/>
          <w:lang w:eastAsia="hu-HU"/>
        </w:rPr>
      </w:pPr>
    </w:p>
    <w:p w14:paraId="54D2F859" w14:textId="4BAE2A3C" w:rsidR="00AA7AA4" w:rsidRPr="006F79CF" w:rsidRDefault="00AA7AA4" w:rsidP="00AA7AA4">
      <w:pPr>
        <w:tabs>
          <w:tab w:val="left" w:pos="426"/>
        </w:tabs>
        <w:spacing w:line="276" w:lineRule="auto"/>
        <w:ind w:right="-1"/>
        <w:jc w:val="both"/>
        <w:rPr>
          <w:rFonts w:eastAsia="Times New Roman" w:cs="Arial"/>
          <w:szCs w:val="20"/>
          <w:lang w:eastAsia="hu-HU"/>
        </w:rPr>
      </w:pPr>
      <w:r w:rsidRPr="006F79CF">
        <w:rPr>
          <w:rFonts w:eastAsia="Times New Roman" w:cs="Arial"/>
          <w:szCs w:val="20"/>
          <w:lang w:eastAsia="hu-HU"/>
        </w:rPr>
        <w:t xml:space="preserve">4.1. Jelen </w:t>
      </w:r>
      <w:r>
        <w:rPr>
          <w:rFonts w:eastAsia="Times New Roman" w:cs="Arial"/>
          <w:szCs w:val="20"/>
          <w:lang w:eastAsia="hu-HU"/>
        </w:rPr>
        <w:t>Keretszerződés</w:t>
      </w:r>
      <w:r w:rsidRPr="006F79CF">
        <w:rPr>
          <w:rFonts w:eastAsia="Times New Roman" w:cs="Arial"/>
          <w:szCs w:val="20"/>
          <w:lang w:eastAsia="hu-HU"/>
        </w:rPr>
        <w:t xml:space="preserve"> alapján az Eladó a Lehívások tárgya szerinti termékek tulajdonjogának átruházására, a Vevő a vételár megfizetésére és a Lehívások tárgya szerinti termékek átvételére köteles. Vevő a jelen </w:t>
      </w:r>
      <w:r>
        <w:rPr>
          <w:rFonts w:eastAsia="Times New Roman" w:cs="Arial"/>
          <w:szCs w:val="20"/>
          <w:lang w:eastAsia="hu-HU"/>
        </w:rPr>
        <w:t>Keretszerződés</w:t>
      </w:r>
      <w:r w:rsidRPr="006F79CF">
        <w:rPr>
          <w:rFonts w:eastAsia="Times New Roman" w:cs="Arial"/>
          <w:szCs w:val="20"/>
          <w:lang w:eastAsia="hu-HU"/>
        </w:rPr>
        <w:t xml:space="preserve">ben foglaltak alapján Lehívásokkal jogosult az Eladótól szállítást megrendelni. A Lehívásokban Vevő köteles megjelölni a szállítandó </w:t>
      </w:r>
      <w:r w:rsidR="006B01F1">
        <w:rPr>
          <w:rFonts w:eastAsia="Times New Roman" w:cs="Arial"/>
          <w:szCs w:val="20"/>
          <w:lang w:eastAsia="hu-HU"/>
        </w:rPr>
        <w:t>t</w:t>
      </w:r>
      <w:r w:rsidRPr="006F79CF">
        <w:rPr>
          <w:rFonts w:eastAsia="Times New Roman" w:cs="Arial"/>
          <w:szCs w:val="20"/>
          <w:lang w:eastAsia="hu-HU"/>
        </w:rPr>
        <w:t xml:space="preserve">ermék mennyiségét és a teljesítéshez szükséges egyéb lényeges feltételeket. A </w:t>
      </w:r>
      <w:r w:rsidRPr="00477BF2">
        <w:rPr>
          <w:rFonts w:eastAsia="Times New Roman" w:cs="Arial"/>
          <w:szCs w:val="20"/>
          <w:lang w:eastAsia="hu-HU"/>
        </w:rPr>
        <w:t xml:space="preserve">Lehívásokat </w:t>
      </w:r>
      <w:r w:rsidRPr="00D44DC6">
        <w:rPr>
          <w:rFonts w:eastAsia="Times New Roman" w:cs="Arial"/>
          <w:szCs w:val="20"/>
          <w:lang w:eastAsia="hu-HU"/>
        </w:rPr>
        <w:t>Vevő írásban</w:t>
      </w:r>
      <w:r w:rsidR="00531396" w:rsidRPr="00D44DC6">
        <w:rPr>
          <w:rFonts w:eastAsia="Times New Roman" w:cs="Arial"/>
          <w:szCs w:val="20"/>
          <w:lang w:eastAsia="hu-HU"/>
        </w:rPr>
        <w:t>, elektronikus úton</w:t>
      </w:r>
      <w:r w:rsidRPr="00D44DC6">
        <w:rPr>
          <w:rFonts w:eastAsia="Times New Roman" w:cs="Arial"/>
          <w:szCs w:val="20"/>
          <w:lang w:eastAsia="hu-HU"/>
        </w:rPr>
        <w:t xml:space="preserve"> köteles</w:t>
      </w:r>
      <w:r w:rsidRPr="006F79CF">
        <w:rPr>
          <w:rFonts w:eastAsia="Times New Roman" w:cs="Arial"/>
          <w:szCs w:val="20"/>
          <w:lang w:eastAsia="hu-HU"/>
        </w:rPr>
        <w:t xml:space="preserve"> megküldeni Eladó részére</w:t>
      </w:r>
      <w:r w:rsidR="00945044">
        <w:rPr>
          <w:rFonts w:eastAsia="Times New Roman" w:cs="Arial"/>
          <w:szCs w:val="20"/>
          <w:lang w:eastAsia="hu-HU"/>
        </w:rPr>
        <w:t xml:space="preserve"> a jelen Keretszerződés 9.3. b) pontjában meghatározott </w:t>
      </w:r>
      <w:r w:rsidR="00531396">
        <w:rPr>
          <w:rFonts w:eastAsia="Times New Roman" w:cs="Arial"/>
          <w:szCs w:val="20"/>
          <w:lang w:eastAsia="hu-HU"/>
        </w:rPr>
        <w:t>elektronikus levelezési</w:t>
      </w:r>
      <w:r w:rsidR="00945044">
        <w:rPr>
          <w:rFonts w:eastAsia="Times New Roman" w:cs="Arial"/>
          <w:szCs w:val="20"/>
          <w:lang w:eastAsia="hu-HU"/>
        </w:rPr>
        <w:t xml:space="preserve"> címre</w:t>
      </w:r>
      <w:r w:rsidRPr="006F79CF">
        <w:rPr>
          <w:rFonts w:eastAsia="Times New Roman" w:cs="Arial"/>
          <w:szCs w:val="20"/>
          <w:lang w:eastAsia="hu-HU"/>
        </w:rPr>
        <w:t xml:space="preserve">. A </w:t>
      </w:r>
      <w:r w:rsidRPr="00477BF2">
        <w:rPr>
          <w:rFonts w:eastAsia="Times New Roman" w:cs="Arial"/>
          <w:szCs w:val="20"/>
          <w:lang w:eastAsia="hu-HU"/>
        </w:rPr>
        <w:t>Lehívás</w:t>
      </w:r>
      <w:r w:rsidR="00531396" w:rsidRPr="00477BF2">
        <w:rPr>
          <w:rFonts w:eastAsia="Times New Roman" w:cs="Arial"/>
          <w:szCs w:val="20"/>
          <w:lang w:eastAsia="hu-HU"/>
        </w:rPr>
        <w:t>t</w:t>
      </w:r>
      <w:r w:rsidRPr="00477BF2">
        <w:rPr>
          <w:rFonts w:eastAsia="Times New Roman" w:cs="Arial"/>
          <w:szCs w:val="20"/>
          <w:lang w:eastAsia="hu-HU"/>
        </w:rPr>
        <w:t xml:space="preserve"> </w:t>
      </w:r>
      <w:r w:rsidRPr="00D44DC6">
        <w:rPr>
          <w:rFonts w:eastAsia="Times New Roman" w:cs="Arial"/>
          <w:szCs w:val="20"/>
          <w:lang w:eastAsia="hu-HU"/>
        </w:rPr>
        <w:t xml:space="preserve">Eladó köteles írásban, </w:t>
      </w:r>
      <w:r w:rsidR="00531396" w:rsidRPr="00D44DC6">
        <w:rPr>
          <w:rFonts w:eastAsia="Times New Roman" w:cs="Arial"/>
          <w:szCs w:val="20"/>
          <w:lang w:eastAsia="hu-HU"/>
        </w:rPr>
        <w:t xml:space="preserve">elektronikus úton – a jelen Keretszerződés 9.3. a) pontjában megjelölt kapcsolattartásra jogosult felé - </w:t>
      </w:r>
      <w:r w:rsidRPr="00D44DC6">
        <w:rPr>
          <w:rFonts w:eastAsia="Times New Roman" w:cs="Arial"/>
          <w:szCs w:val="20"/>
          <w:lang w:eastAsia="hu-HU"/>
        </w:rPr>
        <w:t>1 munkanapon belül visszaigazolni</w:t>
      </w:r>
      <w:r w:rsidRPr="00477BF2">
        <w:rPr>
          <w:rFonts w:eastAsia="Times New Roman" w:cs="Arial"/>
          <w:szCs w:val="20"/>
          <w:lang w:eastAsia="hu-HU"/>
        </w:rPr>
        <w:t>, a szállítási határidő kezdő napja ezen visszaigazolás hiányában is a</w:t>
      </w:r>
      <w:r w:rsidRPr="006F79CF">
        <w:rPr>
          <w:rFonts w:eastAsia="Times New Roman" w:cs="Arial"/>
          <w:szCs w:val="20"/>
          <w:lang w:eastAsia="hu-HU"/>
        </w:rPr>
        <w:t xml:space="preserve"> Lehívás </w:t>
      </w:r>
      <w:r w:rsidR="006B01F1">
        <w:rPr>
          <w:rFonts w:eastAsia="Times New Roman" w:cs="Arial"/>
          <w:szCs w:val="20"/>
          <w:lang w:eastAsia="hu-HU"/>
        </w:rPr>
        <w:t>Vevő részére történő megküldés napja.</w:t>
      </w:r>
    </w:p>
    <w:p w14:paraId="3C8E4626" w14:textId="77777777" w:rsidR="00AA7AA4" w:rsidRDefault="00AA7AA4" w:rsidP="00AA7AA4">
      <w:pPr>
        <w:tabs>
          <w:tab w:val="left" w:pos="426"/>
        </w:tabs>
        <w:spacing w:line="276" w:lineRule="auto"/>
        <w:jc w:val="both"/>
        <w:rPr>
          <w:rFonts w:cs="Arial"/>
          <w:szCs w:val="20"/>
        </w:rPr>
      </w:pPr>
    </w:p>
    <w:p w14:paraId="3925F526" w14:textId="703543B6" w:rsidR="00AA7AA4" w:rsidRPr="00CC32F4" w:rsidRDefault="00AA7AA4" w:rsidP="006F007E">
      <w:pPr>
        <w:pStyle w:val="Jegyzetszveg"/>
        <w:spacing w:line="276" w:lineRule="auto"/>
        <w:jc w:val="both"/>
        <w:rPr>
          <w:rFonts w:eastAsia="Times New Roman" w:cs="Arial"/>
          <w:bCs/>
          <w:lang w:eastAsia="hu-HU"/>
        </w:rPr>
      </w:pPr>
      <w:r>
        <w:rPr>
          <w:rFonts w:cs="Arial"/>
        </w:rPr>
        <w:t xml:space="preserve">4.2. Eladónak a Keretszerződés tárgyát képező termékeket úgy kell csomagolnia, és olyan módon kell szállítania, hogy az megakadályozza a termékek sérülését, károsodását, vagy minőségromlását, ezzel is biztosítva a rendeltetésszerű használatra való alkalmasságát. </w:t>
      </w:r>
      <w:r w:rsidR="00A86AE3">
        <w:rPr>
          <w:rFonts w:eastAsia="Times New Roman" w:cs="Arial"/>
          <w:bCs/>
          <w:lang w:eastAsia="hu-HU"/>
        </w:rPr>
        <w:t>Eladónak</w:t>
      </w:r>
      <w:r w:rsidR="00CC32F4" w:rsidRPr="006C27F6">
        <w:rPr>
          <w:rFonts w:eastAsia="Times New Roman" w:cs="Arial"/>
          <w:bCs/>
          <w:lang w:eastAsia="hu-HU"/>
        </w:rPr>
        <w:t xml:space="preserve"> a megrendelt termékeket új, bontatlan gyári csomagolásban, sérülésmentesen kell leszállítania.</w:t>
      </w:r>
      <w:r w:rsidR="00CC32F4">
        <w:rPr>
          <w:rFonts w:eastAsia="Times New Roman" w:cs="Arial"/>
          <w:bCs/>
          <w:lang w:eastAsia="hu-HU"/>
        </w:rPr>
        <w:t xml:space="preserve"> </w:t>
      </w:r>
      <w:r>
        <w:rPr>
          <w:rFonts w:eastAsia="Calibri" w:cs="Arial"/>
        </w:rPr>
        <w:t>Eladó vállalja, hogy a csomagolóanyagot a szelektív gyűjtés szabályai szerint elszállítja és az állagmegóvás kötelezettsége mellett törekszik arra, hogy minél kevesebb csomagolóanyagot, illetve környezetbarát csomagolóanyagot használjon fel.</w:t>
      </w:r>
    </w:p>
    <w:p w14:paraId="003A8861" w14:textId="77777777" w:rsidR="00AA7AA4" w:rsidRDefault="00AA7AA4" w:rsidP="00CC32F4">
      <w:pPr>
        <w:tabs>
          <w:tab w:val="left" w:pos="426"/>
        </w:tabs>
        <w:spacing w:line="276" w:lineRule="auto"/>
        <w:jc w:val="both"/>
        <w:rPr>
          <w:rFonts w:cs="Arial"/>
          <w:szCs w:val="20"/>
        </w:rPr>
      </w:pPr>
    </w:p>
    <w:p w14:paraId="608E8EFC" w14:textId="77777777" w:rsidR="00AA7AA4" w:rsidRDefault="00AA7AA4" w:rsidP="00AA7AA4">
      <w:pPr>
        <w:tabs>
          <w:tab w:val="left" w:pos="426"/>
        </w:tabs>
        <w:spacing w:line="276" w:lineRule="auto"/>
        <w:jc w:val="both"/>
        <w:rPr>
          <w:rFonts w:cs="Arial"/>
          <w:szCs w:val="20"/>
        </w:rPr>
      </w:pPr>
      <w:r>
        <w:rPr>
          <w:rFonts w:cs="Arial"/>
          <w:szCs w:val="20"/>
        </w:rPr>
        <w:t xml:space="preserve">4.3. A jelen Keretszerződés keretében leszállított és átvételre felajánlott termékeknek a Keretszerződésben, a Műszaki leírásban, valamint az Eladó ajánlatában foglalt követelményeknek egyaránt meg kell felelniük. </w:t>
      </w:r>
    </w:p>
    <w:p w14:paraId="581037A8" w14:textId="77777777" w:rsidR="00AA7AA4" w:rsidRDefault="00AA7AA4" w:rsidP="00AA7AA4">
      <w:pPr>
        <w:tabs>
          <w:tab w:val="left" w:pos="426"/>
        </w:tabs>
        <w:spacing w:line="276" w:lineRule="auto"/>
        <w:jc w:val="both"/>
        <w:rPr>
          <w:rFonts w:cs="Arial"/>
          <w:szCs w:val="20"/>
        </w:rPr>
      </w:pPr>
    </w:p>
    <w:p w14:paraId="013415A8" w14:textId="641BE8D8" w:rsidR="00AA7AA4" w:rsidRDefault="00AA7AA4" w:rsidP="00AA7AA4">
      <w:pPr>
        <w:tabs>
          <w:tab w:val="left" w:pos="426"/>
        </w:tabs>
        <w:spacing w:line="276" w:lineRule="auto"/>
        <w:jc w:val="both"/>
        <w:rPr>
          <w:rFonts w:cs="Arial"/>
          <w:szCs w:val="20"/>
        </w:rPr>
      </w:pPr>
      <w:r>
        <w:rPr>
          <w:rFonts w:cs="Arial"/>
          <w:szCs w:val="20"/>
        </w:rPr>
        <w:t>4.4. Eladó a Lehívásokat követő szállítások pontos időpontját a tervezett szállítást megelőzően</w:t>
      </w:r>
      <w:r w:rsidR="00F324C6" w:rsidRPr="00F324C6">
        <w:rPr>
          <w:rFonts w:cs="Arial"/>
          <w:szCs w:val="20"/>
        </w:rPr>
        <w:t xml:space="preserve"> </w:t>
      </w:r>
      <w:r w:rsidR="00F324C6">
        <w:rPr>
          <w:rFonts w:cs="Arial"/>
          <w:szCs w:val="20"/>
        </w:rPr>
        <w:t xml:space="preserve">a jelen Keretszerződés 9.3. a) pontjában megjelölt, </w:t>
      </w:r>
      <w:r>
        <w:rPr>
          <w:rFonts w:cs="Arial"/>
          <w:szCs w:val="20"/>
        </w:rPr>
        <w:t>Vevő kapcsolattartójával egyeztetni köteles</w:t>
      </w:r>
      <w:r w:rsidR="00945044">
        <w:rPr>
          <w:rFonts w:cs="Arial"/>
          <w:szCs w:val="20"/>
        </w:rPr>
        <w:t>.</w:t>
      </w:r>
      <w:r>
        <w:rPr>
          <w:rFonts w:cs="Arial"/>
          <w:szCs w:val="20"/>
        </w:rPr>
        <w:t xml:space="preserve"> A megrendelt termékek átadása a 3.2. pontban meghatározott teljesítési helyen, Vevőre irányadó munkaidőben (hétfőtől-csütörtökig: 8 óra és 16 óra 30 perc között; pénteken: 8 óra és 14 óra között) történik. </w:t>
      </w:r>
    </w:p>
    <w:p w14:paraId="2609DB1A" w14:textId="77777777" w:rsidR="00AA7AA4" w:rsidRDefault="00AA7AA4" w:rsidP="00AA7AA4">
      <w:pPr>
        <w:tabs>
          <w:tab w:val="left" w:pos="426"/>
          <w:tab w:val="num" w:pos="4416"/>
        </w:tabs>
        <w:spacing w:line="276" w:lineRule="auto"/>
        <w:jc w:val="both"/>
        <w:rPr>
          <w:rFonts w:cs="Arial"/>
          <w:szCs w:val="20"/>
        </w:rPr>
      </w:pPr>
    </w:p>
    <w:p w14:paraId="63273DF3" w14:textId="77777777" w:rsidR="00AA7AA4" w:rsidRDefault="00AA7AA4" w:rsidP="00AA7AA4">
      <w:pPr>
        <w:tabs>
          <w:tab w:val="left" w:pos="426"/>
          <w:tab w:val="num" w:pos="4416"/>
        </w:tabs>
        <w:spacing w:line="276" w:lineRule="auto"/>
        <w:jc w:val="both"/>
        <w:rPr>
          <w:rFonts w:cs="Arial"/>
          <w:szCs w:val="20"/>
        </w:rPr>
      </w:pPr>
      <w:r>
        <w:rPr>
          <w:rFonts w:cs="Arial"/>
          <w:szCs w:val="20"/>
        </w:rPr>
        <w:t>4.5. Felek rögzítik, hogy Eladó köteles szállítólevelet mellékelni a leszállított termékekhez, mely tartalmazza:</w:t>
      </w:r>
    </w:p>
    <w:p w14:paraId="73807462" w14:textId="77777777" w:rsidR="00AA7AA4" w:rsidRDefault="00AA7AA4" w:rsidP="00AA7AA4">
      <w:pPr>
        <w:pStyle w:val="Listaszerbekezds"/>
        <w:numPr>
          <w:ilvl w:val="0"/>
          <w:numId w:val="2"/>
        </w:numPr>
        <w:tabs>
          <w:tab w:val="num" w:pos="993"/>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lastRenderedPageBreak/>
        <w:t>a termék pontos megnevezését, típusát;</w:t>
      </w:r>
    </w:p>
    <w:p w14:paraId="21FDBD07" w14:textId="77777777" w:rsidR="00AA7AA4" w:rsidRDefault="00AA7AA4" w:rsidP="00AA7AA4">
      <w:pPr>
        <w:pStyle w:val="Listaszerbekezds"/>
        <w:numPr>
          <w:ilvl w:val="0"/>
          <w:numId w:val="2"/>
        </w:numPr>
        <w:tabs>
          <w:tab w:val="left" w:pos="426"/>
          <w:tab w:val="left" w:pos="993"/>
          <w:tab w:val="num" w:pos="1134"/>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t>a leszállított mennyiséget (pontos mennyiség – pl. darabszám - megjelölésével);</w:t>
      </w:r>
    </w:p>
    <w:p w14:paraId="1E497EE6" w14:textId="77777777" w:rsidR="00AA7AA4" w:rsidRDefault="00AA7AA4" w:rsidP="00AA7AA4">
      <w:pPr>
        <w:pStyle w:val="Listaszerbekezds"/>
        <w:numPr>
          <w:ilvl w:val="0"/>
          <w:numId w:val="2"/>
        </w:numPr>
        <w:tabs>
          <w:tab w:val="left" w:pos="426"/>
          <w:tab w:val="left" w:pos="993"/>
          <w:tab w:val="num" w:pos="1134"/>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t>a leszállított termékek egységárát és összárát;</w:t>
      </w:r>
    </w:p>
    <w:p w14:paraId="049610BB" w14:textId="77777777" w:rsidR="00AA7AA4" w:rsidRDefault="00AA7AA4" w:rsidP="00AA7AA4">
      <w:pPr>
        <w:pStyle w:val="Listaszerbekezds"/>
        <w:numPr>
          <w:ilvl w:val="0"/>
          <w:numId w:val="2"/>
        </w:numPr>
        <w:tabs>
          <w:tab w:val="left" w:pos="426"/>
          <w:tab w:val="left" w:pos="993"/>
          <w:tab w:val="num" w:pos="1134"/>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t>szállítás időpontját;</w:t>
      </w:r>
    </w:p>
    <w:p w14:paraId="0C0C7AE0" w14:textId="77777777" w:rsidR="00AA7AA4" w:rsidRDefault="00AA7AA4" w:rsidP="00AA7AA4">
      <w:pPr>
        <w:pStyle w:val="Listaszerbekezds"/>
        <w:numPr>
          <w:ilvl w:val="0"/>
          <w:numId w:val="2"/>
        </w:numPr>
        <w:tabs>
          <w:tab w:val="left" w:pos="426"/>
          <w:tab w:val="left" w:pos="993"/>
          <w:tab w:val="num" w:pos="1134"/>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t>átadás-átvétel helyszínét;</w:t>
      </w:r>
    </w:p>
    <w:p w14:paraId="55D2ABE8" w14:textId="77777777" w:rsidR="00AA7AA4" w:rsidRDefault="00AA7AA4" w:rsidP="00AA7AA4">
      <w:pPr>
        <w:pStyle w:val="Listaszerbekezds"/>
        <w:numPr>
          <w:ilvl w:val="0"/>
          <w:numId w:val="2"/>
        </w:numPr>
        <w:tabs>
          <w:tab w:val="left" w:pos="426"/>
          <w:tab w:val="left" w:pos="993"/>
          <w:tab w:val="num" w:pos="1134"/>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t>esetleges észrevételeket, megjegyzéseket;</w:t>
      </w:r>
    </w:p>
    <w:p w14:paraId="0E19B688" w14:textId="77777777" w:rsidR="00AA7AA4" w:rsidRDefault="00AA7AA4" w:rsidP="00AA7AA4">
      <w:pPr>
        <w:pStyle w:val="Listaszerbekezds"/>
        <w:numPr>
          <w:ilvl w:val="0"/>
          <w:numId w:val="2"/>
        </w:numPr>
        <w:tabs>
          <w:tab w:val="left" w:pos="426"/>
          <w:tab w:val="left" w:pos="993"/>
          <w:tab w:val="num" w:pos="1134"/>
        </w:tabs>
        <w:autoSpaceDE w:val="0"/>
        <w:autoSpaceDN w:val="0"/>
        <w:adjustRightInd w:val="0"/>
        <w:spacing w:after="0"/>
        <w:ind w:left="567" w:firstLine="0"/>
        <w:jc w:val="both"/>
        <w:rPr>
          <w:rFonts w:ascii="Arial" w:hAnsi="Arial" w:cs="Arial"/>
          <w:sz w:val="20"/>
          <w:szCs w:val="20"/>
        </w:rPr>
      </w:pPr>
      <w:r>
        <w:rPr>
          <w:rFonts w:ascii="Arial" w:hAnsi="Arial" w:cs="Arial"/>
          <w:sz w:val="20"/>
          <w:szCs w:val="20"/>
        </w:rPr>
        <w:t>Vevő átvételre jogosult képviselője aláírásának helyét.</w:t>
      </w:r>
    </w:p>
    <w:p w14:paraId="0B7C2B51" w14:textId="77777777" w:rsidR="00AA7AA4" w:rsidRDefault="00AA7AA4" w:rsidP="00AA7AA4">
      <w:pPr>
        <w:pStyle w:val="Listaszerbekezds"/>
        <w:tabs>
          <w:tab w:val="left" w:pos="426"/>
          <w:tab w:val="num" w:pos="4416"/>
        </w:tabs>
        <w:spacing w:after="0"/>
        <w:ind w:left="0"/>
        <w:jc w:val="both"/>
        <w:rPr>
          <w:rFonts w:ascii="Arial" w:hAnsi="Arial" w:cs="Arial"/>
          <w:sz w:val="20"/>
          <w:szCs w:val="20"/>
        </w:rPr>
      </w:pPr>
    </w:p>
    <w:p w14:paraId="359686D6" w14:textId="222A75A1" w:rsidR="00AA7AA4" w:rsidRDefault="00AA7AA4" w:rsidP="00AA7AA4">
      <w:pPr>
        <w:pStyle w:val="Listaszerbekezds"/>
        <w:tabs>
          <w:tab w:val="left" w:pos="426"/>
          <w:tab w:val="num" w:pos="4416"/>
        </w:tabs>
        <w:spacing w:after="0"/>
        <w:ind w:left="0"/>
        <w:jc w:val="both"/>
        <w:rPr>
          <w:rFonts w:ascii="Arial" w:hAnsi="Arial" w:cs="Arial"/>
          <w:sz w:val="20"/>
          <w:szCs w:val="20"/>
        </w:rPr>
      </w:pPr>
      <w:r>
        <w:rPr>
          <w:rFonts w:ascii="Arial" w:hAnsi="Arial" w:cs="Arial"/>
          <w:sz w:val="20"/>
          <w:szCs w:val="20"/>
        </w:rPr>
        <w:t>4.6. Vevő a szállítólevél aláírásával átveszi a termékeket</w:t>
      </w:r>
      <w:r w:rsidR="00045DFC">
        <w:rPr>
          <w:rFonts w:ascii="Arial" w:hAnsi="Arial" w:cs="Arial"/>
          <w:sz w:val="20"/>
          <w:szCs w:val="20"/>
        </w:rPr>
        <w:t xml:space="preserve"> (átadás-átvétel)</w:t>
      </w:r>
      <w:r>
        <w:rPr>
          <w:rFonts w:ascii="Arial" w:hAnsi="Arial" w:cs="Arial"/>
          <w:sz w:val="20"/>
          <w:szCs w:val="20"/>
        </w:rPr>
        <w:t>, mely egyben a kárveszély átszállásának az időpontja is, azonban nem minősül az 5.1. pont szerinti teljesítés igazolás kiadásának</w:t>
      </w:r>
    </w:p>
    <w:p w14:paraId="6ABF935C" w14:textId="77777777" w:rsidR="00AA7AA4" w:rsidRDefault="00AA7AA4" w:rsidP="00AA7AA4">
      <w:pPr>
        <w:pStyle w:val="Listaszerbekezds"/>
        <w:tabs>
          <w:tab w:val="left" w:pos="426"/>
          <w:tab w:val="num" w:pos="4416"/>
        </w:tabs>
        <w:spacing w:after="0"/>
        <w:ind w:left="0"/>
        <w:jc w:val="both"/>
        <w:rPr>
          <w:rFonts w:ascii="Arial" w:hAnsi="Arial" w:cs="Arial"/>
          <w:sz w:val="20"/>
          <w:szCs w:val="20"/>
        </w:rPr>
      </w:pPr>
    </w:p>
    <w:p w14:paraId="52852589" w14:textId="77777777" w:rsidR="00AA7AA4" w:rsidRDefault="00AA7AA4" w:rsidP="00AA7AA4">
      <w:pPr>
        <w:pStyle w:val="Listaszerbekezds"/>
        <w:tabs>
          <w:tab w:val="left" w:pos="426"/>
          <w:tab w:val="num" w:pos="4416"/>
        </w:tabs>
        <w:spacing w:after="0"/>
        <w:ind w:left="0"/>
        <w:jc w:val="both"/>
        <w:rPr>
          <w:rFonts w:ascii="Arial" w:hAnsi="Arial" w:cs="Arial"/>
          <w:sz w:val="20"/>
          <w:szCs w:val="20"/>
        </w:rPr>
      </w:pPr>
      <w:r>
        <w:rPr>
          <w:rFonts w:ascii="Arial" w:hAnsi="Arial" w:cs="Arial"/>
          <w:sz w:val="20"/>
          <w:szCs w:val="20"/>
        </w:rPr>
        <w:t>4.7. Eladó a termékek átadásával egyidejűleg köteles Vevőnek átadni a termékekről szóló tájékoztató leírásokat és egyéb dokumentumokat (így különösen, de nem kizárólag a magyar nyelvű használati utasítást, jótállási jegyet).</w:t>
      </w:r>
    </w:p>
    <w:p w14:paraId="58FDCEF0" w14:textId="77777777" w:rsidR="00AA7AA4" w:rsidRDefault="00AA7AA4" w:rsidP="00AA7AA4">
      <w:pPr>
        <w:pStyle w:val="Listaszerbekezds"/>
        <w:tabs>
          <w:tab w:val="left" w:pos="426"/>
        </w:tabs>
        <w:autoSpaceDE w:val="0"/>
        <w:autoSpaceDN w:val="0"/>
        <w:adjustRightInd w:val="0"/>
        <w:spacing w:after="0"/>
        <w:ind w:left="0"/>
        <w:jc w:val="both"/>
        <w:rPr>
          <w:rFonts w:ascii="Arial" w:hAnsi="Arial" w:cs="Arial"/>
          <w:sz w:val="20"/>
          <w:szCs w:val="20"/>
        </w:rPr>
      </w:pPr>
    </w:p>
    <w:p w14:paraId="1BF8A2AF" w14:textId="77777777" w:rsidR="00AA7AA4" w:rsidRDefault="00AA7AA4" w:rsidP="00AA7AA4">
      <w:pPr>
        <w:pStyle w:val="Listaszerbekezds"/>
        <w:tabs>
          <w:tab w:val="left" w:pos="426"/>
        </w:tabs>
        <w:autoSpaceDE w:val="0"/>
        <w:autoSpaceDN w:val="0"/>
        <w:adjustRightInd w:val="0"/>
        <w:spacing w:after="0"/>
        <w:ind w:left="0"/>
        <w:jc w:val="both"/>
        <w:rPr>
          <w:rFonts w:ascii="Arial" w:hAnsi="Arial" w:cs="Arial"/>
          <w:sz w:val="20"/>
          <w:szCs w:val="20"/>
        </w:rPr>
      </w:pPr>
      <w:r>
        <w:rPr>
          <w:rFonts w:ascii="Arial" w:hAnsi="Arial" w:cs="Arial"/>
          <w:sz w:val="20"/>
          <w:szCs w:val="20"/>
        </w:rPr>
        <w:t>4.8. A termékeknek a teljesítés időpontjában:</w:t>
      </w:r>
    </w:p>
    <w:p w14:paraId="2C85D0B8" w14:textId="77777777" w:rsidR="00AA7AA4" w:rsidRDefault="00AA7AA4" w:rsidP="00AA7AA4">
      <w:pPr>
        <w:pStyle w:val="Listaszerbekezds"/>
        <w:numPr>
          <w:ilvl w:val="0"/>
          <w:numId w:val="3"/>
        </w:numPr>
        <w:tabs>
          <w:tab w:val="left" w:pos="993"/>
        </w:tabs>
        <w:spacing w:after="0"/>
        <w:ind w:left="567" w:firstLine="0"/>
        <w:jc w:val="both"/>
        <w:rPr>
          <w:rFonts w:ascii="Arial" w:hAnsi="Arial" w:cs="Arial"/>
          <w:sz w:val="20"/>
          <w:szCs w:val="20"/>
        </w:rPr>
      </w:pPr>
      <w:r>
        <w:rPr>
          <w:rFonts w:ascii="Arial" w:hAnsi="Arial" w:cs="Arial"/>
          <w:sz w:val="20"/>
          <w:szCs w:val="20"/>
        </w:rPr>
        <w:t>alkalmasnak kell lennie a Vevő által meghatározott célra;</w:t>
      </w:r>
    </w:p>
    <w:p w14:paraId="24A4DEB7" w14:textId="77777777" w:rsidR="00AA7AA4" w:rsidRDefault="00AA7AA4" w:rsidP="00AA7AA4">
      <w:pPr>
        <w:pStyle w:val="Listaszerbekezds"/>
        <w:numPr>
          <w:ilvl w:val="0"/>
          <w:numId w:val="3"/>
        </w:numPr>
        <w:tabs>
          <w:tab w:val="left" w:pos="709"/>
          <w:tab w:val="left" w:pos="993"/>
        </w:tabs>
        <w:spacing w:after="0"/>
        <w:ind w:left="567" w:firstLine="0"/>
        <w:jc w:val="both"/>
        <w:rPr>
          <w:rFonts w:ascii="Arial" w:hAnsi="Arial" w:cs="Arial"/>
          <w:sz w:val="20"/>
          <w:szCs w:val="20"/>
        </w:rPr>
      </w:pPr>
      <w:r>
        <w:rPr>
          <w:rFonts w:ascii="Arial" w:hAnsi="Arial" w:cs="Arial"/>
          <w:sz w:val="20"/>
          <w:szCs w:val="20"/>
        </w:rPr>
        <w:t>rendelkeznie kell az Eladó által adott leírásban szereplő termékre jellemző tulajdonságokkal; és</w:t>
      </w:r>
    </w:p>
    <w:p w14:paraId="6400CAF9" w14:textId="77777777" w:rsidR="00AA7AA4" w:rsidRDefault="00AA7AA4" w:rsidP="00AA7AA4">
      <w:pPr>
        <w:pStyle w:val="Listaszerbekezds"/>
        <w:numPr>
          <w:ilvl w:val="0"/>
          <w:numId w:val="3"/>
        </w:numPr>
        <w:tabs>
          <w:tab w:val="left" w:pos="993"/>
        </w:tabs>
        <w:spacing w:after="0"/>
        <w:ind w:left="567" w:firstLine="0"/>
        <w:jc w:val="both"/>
        <w:rPr>
          <w:rFonts w:ascii="Arial" w:hAnsi="Arial" w:cs="Arial"/>
          <w:sz w:val="20"/>
          <w:szCs w:val="20"/>
        </w:rPr>
      </w:pPr>
      <w:r>
        <w:rPr>
          <w:rFonts w:ascii="Arial" w:hAnsi="Arial" w:cs="Arial"/>
          <w:sz w:val="20"/>
          <w:szCs w:val="20"/>
        </w:rPr>
        <w:t>meg kell felelnie a vonatkozó jogszabályban meghatározott minőségi követelményeknek.</w:t>
      </w:r>
    </w:p>
    <w:p w14:paraId="0D77B104" w14:textId="77777777" w:rsidR="00AA7AA4" w:rsidRDefault="00AA7AA4" w:rsidP="00AA7AA4">
      <w:pPr>
        <w:pStyle w:val="Listaszerbekezds"/>
        <w:spacing w:after="0"/>
        <w:ind w:left="0"/>
        <w:jc w:val="both"/>
        <w:rPr>
          <w:rFonts w:ascii="Arial" w:hAnsi="Arial" w:cs="Arial"/>
          <w:sz w:val="20"/>
          <w:szCs w:val="20"/>
        </w:rPr>
      </w:pPr>
    </w:p>
    <w:p w14:paraId="43CE91E9" w14:textId="2883D91F" w:rsidR="00AA7AA4" w:rsidRDefault="00AA7AA4" w:rsidP="00AA7AA4">
      <w:pPr>
        <w:pStyle w:val="Listaszerbekezds"/>
        <w:spacing w:after="0"/>
        <w:ind w:left="0"/>
        <w:jc w:val="both"/>
        <w:rPr>
          <w:rFonts w:ascii="Arial" w:hAnsi="Arial" w:cs="Arial"/>
          <w:sz w:val="20"/>
          <w:szCs w:val="20"/>
        </w:rPr>
      </w:pPr>
      <w:r>
        <w:rPr>
          <w:rFonts w:ascii="Arial" w:hAnsi="Arial" w:cs="Arial"/>
          <w:sz w:val="20"/>
          <w:szCs w:val="20"/>
        </w:rPr>
        <w:t>4.9. Vevő kijelenti, hogy a szállítandó termékekkel kapcsolatos minőségi elvárása a kiváló konstrukciós, kivitelezési és használhatósági minőséget magába foglaló, a piacon hasonló termékek kapcsán általában elvárt</w:t>
      </w:r>
      <w:r w:rsidR="00C54F12" w:rsidRPr="00477BF2">
        <w:rPr>
          <w:rFonts w:ascii="Arial" w:hAnsi="Arial" w:cs="Arial"/>
          <w:sz w:val="20"/>
          <w:szCs w:val="20"/>
        </w:rPr>
        <w:t xml:space="preserve">, </w:t>
      </w:r>
      <w:r w:rsidR="00C54F12" w:rsidRPr="00D44DC6">
        <w:rPr>
          <w:rFonts w:ascii="Arial" w:hAnsi="Arial" w:cs="Arial"/>
          <w:sz w:val="20"/>
          <w:szCs w:val="20"/>
        </w:rPr>
        <w:t>továbbá a termékre esetlegesen vonatkozó szabványnak megfelelő</w:t>
      </w:r>
      <w:r>
        <w:rPr>
          <w:rFonts w:ascii="Arial" w:hAnsi="Arial" w:cs="Arial"/>
          <w:sz w:val="20"/>
          <w:szCs w:val="20"/>
        </w:rPr>
        <w:t xml:space="preserve"> minőség.</w:t>
      </w:r>
    </w:p>
    <w:p w14:paraId="66C07EF8" w14:textId="77777777" w:rsidR="00AA7AA4" w:rsidRDefault="00AA7AA4" w:rsidP="00AA7AA4">
      <w:pPr>
        <w:pStyle w:val="Listaszerbekezds"/>
        <w:spacing w:after="0"/>
        <w:ind w:left="0"/>
        <w:jc w:val="both"/>
        <w:rPr>
          <w:rFonts w:ascii="Arial" w:hAnsi="Arial" w:cs="Arial"/>
          <w:sz w:val="20"/>
          <w:szCs w:val="20"/>
        </w:rPr>
      </w:pPr>
    </w:p>
    <w:p w14:paraId="01D3DC72" w14:textId="77777777" w:rsidR="00AA7AA4" w:rsidRDefault="00AA7AA4" w:rsidP="00AA7AA4">
      <w:pPr>
        <w:pStyle w:val="Listaszerbekezds"/>
        <w:spacing w:after="0"/>
        <w:ind w:left="0"/>
        <w:jc w:val="both"/>
        <w:rPr>
          <w:rFonts w:ascii="Arial" w:hAnsi="Arial" w:cs="Arial"/>
          <w:sz w:val="20"/>
          <w:szCs w:val="20"/>
        </w:rPr>
      </w:pPr>
      <w:r>
        <w:rPr>
          <w:rFonts w:ascii="Arial" w:hAnsi="Arial" w:cs="Arial"/>
          <w:sz w:val="20"/>
          <w:szCs w:val="20"/>
        </w:rPr>
        <w:t>4.10. Vevő az átvételt különösen az alábbi esetekben tagadja meg:</w:t>
      </w:r>
    </w:p>
    <w:p w14:paraId="37BCA78E" w14:textId="77777777" w:rsidR="00AA7AA4" w:rsidRDefault="00AA7AA4" w:rsidP="00AA7AA4">
      <w:pPr>
        <w:pStyle w:val="Listaszerbekezds"/>
        <w:numPr>
          <w:ilvl w:val="0"/>
          <w:numId w:val="4"/>
        </w:numPr>
        <w:tabs>
          <w:tab w:val="left" w:pos="993"/>
        </w:tabs>
        <w:autoSpaceDE w:val="0"/>
        <w:autoSpaceDN w:val="0"/>
        <w:adjustRightInd w:val="0"/>
        <w:spacing w:after="0"/>
        <w:ind w:left="993" w:hanging="426"/>
        <w:jc w:val="both"/>
        <w:rPr>
          <w:rFonts w:ascii="Arial" w:hAnsi="Arial" w:cs="Arial"/>
          <w:sz w:val="20"/>
          <w:szCs w:val="20"/>
        </w:rPr>
      </w:pPr>
      <w:r>
        <w:rPr>
          <w:rFonts w:ascii="Arial" w:hAnsi="Arial" w:cs="Arial"/>
          <w:sz w:val="20"/>
          <w:szCs w:val="20"/>
        </w:rPr>
        <w:t>a termékekhez nem került csatolásra szállítólevél;</w:t>
      </w:r>
    </w:p>
    <w:p w14:paraId="5B74B785" w14:textId="77777777" w:rsidR="00AA7AA4" w:rsidRDefault="00AA7AA4" w:rsidP="00AA7AA4">
      <w:pPr>
        <w:pStyle w:val="Listaszerbekezds"/>
        <w:numPr>
          <w:ilvl w:val="0"/>
          <w:numId w:val="4"/>
        </w:numPr>
        <w:tabs>
          <w:tab w:val="left" w:pos="993"/>
        </w:tabs>
        <w:autoSpaceDE w:val="0"/>
        <w:autoSpaceDN w:val="0"/>
        <w:adjustRightInd w:val="0"/>
        <w:spacing w:after="0"/>
        <w:ind w:left="993" w:hanging="426"/>
        <w:jc w:val="both"/>
        <w:rPr>
          <w:rFonts w:ascii="Arial" w:hAnsi="Arial" w:cs="Arial"/>
          <w:sz w:val="20"/>
          <w:szCs w:val="20"/>
        </w:rPr>
      </w:pPr>
      <w:r>
        <w:rPr>
          <w:rFonts w:ascii="Arial" w:hAnsi="Arial" w:cs="Arial"/>
          <w:sz w:val="20"/>
          <w:szCs w:val="20"/>
        </w:rPr>
        <w:t>a szállítólevél nem megfelelő, azaz nem a Keretszerződésben meghatározott adattartalommal került kitöltésre;</w:t>
      </w:r>
    </w:p>
    <w:p w14:paraId="27B15E5B" w14:textId="77777777" w:rsidR="00AA7AA4" w:rsidRDefault="00AA7AA4" w:rsidP="00AA7AA4">
      <w:pPr>
        <w:pStyle w:val="Listaszerbekezds"/>
        <w:numPr>
          <w:ilvl w:val="0"/>
          <w:numId w:val="4"/>
        </w:numPr>
        <w:tabs>
          <w:tab w:val="left" w:pos="993"/>
        </w:tabs>
        <w:autoSpaceDE w:val="0"/>
        <w:autoSpaceDN w:val="0"/>
        <w:adjustRightInd w:val="0"/>
        <w:spacing w:after="0"/>
        <w:ind w:left="993" w:hanging="426"/>
        <w:jc w:val="both"/>
        <w:rPr>
          <w:rFonts w:ascii="Arial" w:hAnsi="Arial" w:cs="Arial"/>
          <w:sz w:val="20"/>
          <w:szCs w:val="20"/>
        </w:rPr>
      </w:pPr>
      <w:r>
        <w:rPr>
          <w:rFonts w:ascii="Arial" w:eastAsia="Times New Roman" w:hAnsi="Arial" w:cs="Arial"/>
          <w:sz w:val="20"/>
          <w:szCs w:val="20"/>
          <w:lang w:eastAsia="hu-HU"/>
        </w:rPr>
        <w:t>nem kerül csatolásra minden, a jelen Keretszerződésben meghatározott vagy jogszabály által kötelezően előírt dokumentum;</w:t>
      </w:r>
    </w:p>
    <w:p w14:paraId="5A7D9842" w14:textId="77777777" w:rsidR="00AA7AA4" w:rsidRDefault="00AA7AA4" w:rsidP="00AA7AA4">
      <w:pPr>
        <w:pStyle w:val="Listaszerbekezds"/>
        <w:numPr>
          <w:ilvl w:val="0"/>
          <w:numId w:val="4"/>
        </w:numPr>
        <w:tabs>
          <w:tab w:val="left" w:pos="993"/>
        </w:tabs>
        <w:autoSpaceDE w:val="0"/>
        <w:autoSpaceDN w:val="0"/>
        <w:adjustRightInd w:val="0"/>
        <w:spacing w:after="0"/>
        <w:ind w:left="993" w:hanging="426"/>
        <w:jc w:val="both"/>
        <w:rPr>
          <w:rFonts w:ascii="Arial" w:hAnsi="Arial" w:cs="Arial"/>
          <w:sz w:val="20"/>
          <w:szCs w:val="20"/>
        </w:rPr>
      </w:pPr>
      <w:r>
        <w:rPr>
          <w:rFonts w:ascii="Arial" w:eastAsia="Times New Roman" w:hAnsi="Arial" w:cs="Arial"/>
          <w:sz w:val="20"/>
          <w:szCs w:val="20"/>
          <w:lang w:eastAsia="hu-HU"/>
        </w:rPr>
        <w:t>nem a lehívás, illetve nem a szállítólevél szerinti tételek, vagy nem a lehívás szerinti teljes mennyiség kerül leszállításra;</w:t>
      </w:r>
    </w:p>
    <w:p w14:paraId="1F46F598" w14:textId="77777777" w:rsidR="00AA7AA4" w:rsidRDefault="00AA7AA4" w:rsidP="00AA7AA4">
      <w:pPr>
        <w:pStyle w:val="Listaszerbekezds"/>
        <w:numPr>
          <w:ilvl w:val="0"/>
          <w:numId w:val="4"/>
        </w:numPr>
        <w:tabs>
          <w:tab w:val="left" w:pos="993"/>
        </w:tabs>
        <w:autoSpaceDE w:val="0"/>
        <w:autoSpaceDN w:val="0"/>
        <w:adjustRightInd w:val="0"/>
        <w:spacing w:after="0"/>
        <w:ind w:left="993" w:hanging="426"/>
        <w:jc w:val="both"/>
        <w:rPr>
          <w:rFonts w:ascii="Arial" w:hAnsi="Arial" w:cs="Arial"/>
          <w:sz w:val="20"/>
          <w:szCs w:val="20"/>
        </w:rPr>
      </w:pPr>
      <w:r>
        <w:rPr>
          <w:rFonts w:ascii="Arial" w:hAnsi="Arial" w:cs="Arial"/>
          <w:sz w:val="20"/>
          <w:szCs w:val="20"/>
        </w:rPr>
        <w:t>ha a teljesítés egyéb módon nem felel meg a Keretszerződésben, vagy az ajánlatkérésben foglaltaknak.</w:t>
      </w:r>
    </w:p>
    <w:p w14:paraId="004884FD" w14:textId="77777777" w:rsidR="00AA7AA4" w:rsidRDefault="00AA7AA4" w:rsidP="00AA7AA4">
      <w:pPr>
        <w:autoSpaceDE w:val="0"/>
        <w:autoSpaceDN w:val="0"/>
        <w:adjustRightInd w:val="0"/>
        <w:spacing w:line="276" w:lineRule="auto"/>
        <w:jc w:val="both"/>
        <w:rPr>
          <w:rFonts w:cs="Arial"/>
          <w:szCs w:val="20"/>
        </w:rPr>
      </w:pPr>
    </w:p>
    <w:p w14:paraId="79229D4C" w14:textId="77777777" w:rsidR="00AA7AA4" w:rsidRDefault="00AA7AA4" w:rsidP="00AA7AA4">
      <w:pPr>
        <w:autoSpaceDE w:val="0"/>
        <w:autoSpaceDN w:val="0"/>
        <w:adjustRightInd w:val="0"/>
        <w:spacing w:line="276" w:lineRule="auto"/>
        <w:jc w:val="both"/>
        <w:rPr>
          <w:rFonts w:cs="Arial"/>
          <w:szCs w:val="20"/>
        </w:rPr>
      </w:pPr>
      <w:r>
        <w:rPr>
          <w:rFonts w:cs="Arial"/>
          <w:szCs w:val="20"/>
        </w:rPr>
        <w:t xml:space="preserve">Amennyiben az átvétel a jelen pont alapján megtagadásra kerül, arról jegyzőkönyvet kell készíteni, mely Eladó részére igazoltan átadásra kerül. </w:t>
      </w:r>
    </w:p>
    <w:p w14:paraId="3FF96013" w14:textId="77777777" w:rsidR="00AA7AA4" w:rsidRDefault="00AA7AA4" w:rsidP="00AA7AA4">
      <w:pPr>
        <w:autoSpaceDE w:val="0"/>
        <w:autoSpaceDN w:val="0"/>
        <w:adjustRightInd w:val="0"/>
        <w:spacing w:line="276" w:lineRule="auto"/>
        <w:jc w:val="both"/>
        <w:rPr>
          <w:rFonts w:cs="Arial"/>
          <w:szCs w:val="20"/>
        </w:rPr>
      </w:pPr>
    </w:p>
    <w:p w14:paraId="5CE79DAE" w14:textId="77777777" w:rsidR="00AA7AA4" w:rsidRDefault="00AA7AA4" w:rsidP="00AA7AA4">
      <w:pPr>
        <w:autoSpaceDE w:val="0"/>
        <w:autoSpaceDN w:val="0"/>
        <w:adjustRightInd w:val="0"/>
        <w:spacing w:line="276" w:lineRule="auto"/>
        <w:jc w:val="both"/>
        <w:rPr>
          <w:rFonts w:cs="Arial"/>
          <w:szCs w:val="20"/>
        </w:rPr>
      </w:pPr>
      <w:r>
        <w:rPr>
          <w:rFonts w:cs="Arial"/>
          <w:szCs w:val="20"/>
        </w:rPr>
        <w:t xml:space="preserve">4.11. Felek kötelesek a Keretszerződésben megjelölt kapcsolattartójuk útján egymást – </w:t>
      </w:r>
      <w:r w:rsidRPr="006B7D34">
        <w:rPr>
          <w:rFonts w:cs="Arial"/>
          <w:szCs w:val="20"/>
        </w:rPr>
        <w:t>telefonon</w:t>
      </w:r>
      <w:r>
        <w:rPr>
          <w:rFonts w:cs="Arial"/>
          <w:szCs w:val="20"/>
        </w:rPr>
        <w:t xml:space="preserve"> haladéktalanul, és egyidejűleg írásban is - értesíteni, ha a Keretszerződésben vállalt valamely kötelezettség teljesítése előre láthatóan akadályba ütközik, megjelölve a teljesítés várható időpontját és a késedelem okát, kivéve, ha az akadályt a másik Félnek közlés nélkül is ismernie kellett. Az akadályközlési kötelezettség elmulasztásával okozott kárért a mulasztó Fél a Keretszerződésszegésért való felelősség szabályai szerint felelős.</w:t>
      </w:r>
    </w:p>
    <w:p w14:paraId="3C9901D0" w14:textId="77777777" w:rsidR="00AA7AA4" w:rsidRDefault="00AA7AA4" w:rsidP="00AA7AA4">
      <w:pPr>
        <w:autoSpaceDE w:val="0"/>
        <w:autoSpaceDN w:val="0"/>
        <w:adjustRightInd w:val="0"/>
        <w:spacing w:line="276" w:lineRule="auto"/>
        <w:jc w:val="both"/>
        <w:rPr>
          <w:rFonts w:cs="Arial"/>
          <w:szCs w:val="20"/>
        </w:rPr>
      </w:pPr>
    </w:p>
    <w:p w14:paraId="73E861AF" w14:textId="1EF790A2" w:rsidR="00AA7AA4" w:rsidRDefault="00AA7AA4" w:rsidP="00AA7AA4">
      <w:pPr>
        <w:autoSpaceDE w:val="0"/>
        <w:autoSpaceDN w:val="0"/>
        <w:adjustRightInd w:val="0"/>
        <w:spacing w:line="276" w:lineRule="auto"/>
        <w:jc w:val="both"/>
        <w:rPr>
          <w:rFonts w:cs="Arial"/>
          <w:szCs w:val="20"/>
        </w:rPr>
      </w:pPr>
      <w:r>
        <w:rPr>
          <w:rFonts w:cs="Arial"/>
          <w:szCs w:val="20"/>
        </w:rPr>
        <w:t xml:space="preserve">4.12. Amennyiben az átvétel során Vevő (9.3. pont szerinti átvételre, illetve kapcsolattartásra jogosult munkatársa) részéről a 4.10. pontban foglaltak alapján nyilvánvalóan megállapítható, hogy valamely leszállított termékkel kapcsolatban mennyiségi vagy minőségi kifogás merül fel, vagy Eladó egyéb módon nem tett eleget a Keretszerződésben foglaltaknak, vagy nem került csatolásra minden, a jelen Keretszerződésben, illetve a beszerzési eljárás dokumentumaiban meghatározott, vagy jogszabály által kötelezően előírt dokumentum, úgy erről Vevő jegyzőkönyvet állít ki, amelyet kézbesít Eladó részére. A jegyzőkönyv tartalmazza a kifogásokon túl a Vevő által a Keretszerződésszerű teljesítésre kitűzött </w:t>
      </w:r>
      <w:r w:rsidR="009C2260">
        <w:rPr>
          <w:rFonts w:cs="Arial"/>
          <w:szCs w:val="20"/>
        </w:rPr>
        <w:t>5 munka</w:t>
      </w:r>
      <w:r>
        <w:rPr>
          <w:rFonts w:cs="Arial"/>
          <w:szCs w:val="20"/>
        </w:rPr>
        <w:t xml:space="preserve">napos póthatáridő megjelölését. Eladó a Vevő által jogosan kifogásolt termékek helyett a jegyzőkönyv átvételét </w:t>
      </w:r>
      <w:r>
        <w:rPr>
          <w:rFonts w:cs="Arial"/>
          <w:szCs w:val="20"/>
        </w:rPr>
        <w:lastRenderedPageBreak/>
        <w:t>követően a teljesítési póthatáridőn belül köteles megfelelő minőségű másik termékekkel teljesíteni, illetve mennyiségi eltérés esetén a kifogásolt darabszámot a Keretszerződés tárgyában meghatározott mennyiségre kiegészíteni, vagy a hiányzó dokumentumot pótolni. A jelen pontban foglalt kellékszavatossági igény érvényesítési időtartama alatt Vevő hibás teljesítési kötbér érvényesítésére nem jogosult.</w:t>
      </w:r>
    </w:p>
    <w:p w14:paraId="34F87F3F" w14:textId="77777777" w:rsidR="00AA7AA4" w:rsidRDefault="00AA7AA4" w:rsidP="00AA7AA4">
      <w:pPr>
        <w:autoSpaceDE w:val="0"/>
        <w:autoSpaceDN w:val="0"/>
        <w:adjustRightInd w:val="0"/>
        <w:spacing w:line="276" w:lineRule="auto"/>
        <w:jc w:val="both"/>
        <w:rPr>
          <w:rFonts w:eastAsia="Times New Roman" w:cs="Arial"/>
          <w:b/>
          <w:szCs w:val="20"/>
          <w:lang w:eastAsia="hu-HU"/>
        </w:rPr>
      </w:pPr>
    </w:p>
    <w:p w14:paraId="3C36535A" w14:textId="77777777" w:rsidR="00AA7AA4" w:rsidRDefault="00AA7AA4" w:rsidP="00AA7AA4">
      <w:pPr>
        <w:rPr>
          <w:rFonts w:eastAsia="Times New Roman" w:cs="Arial"/>
          <w:b/>
          <w:szCs w:val="20"/>
          <w:lang w:eastAsia="hu-HU"/>
        </w:rPr>
      </w:pPr>
      <w:r>
        <w:rPr>
          <w:rFonts w:eastAsia="Times New Roman" w:cs="Arial"/>
          <w:b/>
          <w:szCs w:val="20"/>
          <w:lang w:eastAsia="hu-HU"/>
        </w:rPr>
        <w:t>5. Teljesítésigazolás, vételár, fizetési feltételek</w:t>
      </w:r>
    </w:p>
    <w:p w14:paraId="0B2877C5" w14:textId="77777777" w:rsidR="00AA7AA4" w:rsidRDefault="00AA7AA4" w:rsidP="00AA7AA4">
      <w:pPr>
        <w:spacing w:line="276" w:lineRule="auto"/>
        <w:jc w:val="both"/>
        <w:rPr>
          <w:rFonts w:cs="Arial"/>
          <w:szCs w:val="20"/>
        </w:rPr>
      </w:pPr>
    </w:p>
    <w:p w14:paraId="2A876C67" w14:textId="26035840" w:rsidR="00AA7AA4" w:rsidRDefault="00AA7AA4" w:rsidP="00AA7AA4">
      <w:pPr>
        <w:autoSpaceDE w:val="0"/>
        <w:autoSpaceDN w:val="0"/>
        <w:adjustRightInd w:val="0"/>
        <w:spacing w:line="276" w:lineRule="auto"/>
        <w:jc w:val="both"/>
        <w:rPr>
          <w:rFonts w:cs="Arial"/>
          <w:szCs w:val="20"/>
        </w:rPr>
      </w:pPr>
      <w:r>
        <w:rPr>
          <w:rFonts w:cs="Arial"/>
          <w:szCs w:val="20"/>
        </w:rPr>
        <w:t xml:space="preserve">5.1. Vevő a Lehívások alapján leszállított termékek átvételét követően a termékeket 5 munkanapon belül tételesen átvizsgálja, majd – szerződésszerű teljesítés esetén </w:t>
      </w:r>
      <w:r w:rsidR="0042417F">
        <w:rPr>
          <w:rFonts w:cs="Arial"/>
          <w:szCs w:val="20"/>
        </w:rPr>
        <w:t>–</w:t>
      </w:r>
      <w:r>
        <w:rPr>
          <w:rFonts w:cs="Arial"/>
          <w:szCs w:val="20"/>
        </w:rPr>
        <w:t xml:space="preserve"> </w:t>
      </w:r>
      <w:r w:rsidR="0042417F">
        <w:rPr>
          <w:rFonts w:cs="Arial"/>
          <w:szCs w:val="20"/>
        </w:rPr>
        <w:t xml:space="preserve">a termékek átvételét követően </w:t>
      </w:r>
      <w:r>
        <w:rPr>
          <w:rFonts w:cs="Arial"/>
          <w:szCs w:val="20"/>
        </w:rPr>
        <w:t xml:space="preserve">legkésőbb az 5. munkanapon teljesítésigazolást állít ki </w:t>
      </w:r>
      <w:r w:rsidR="006F007E">
        <w:rPr>
          <w:rFonts w:cs="Arial"/>
          <w:szCs w:val="20"/>
        </w:rPr>
        <w:t>2</w:t>
      </w:r>
      <w:r w:rsidRPr="00172919">
        <w:rPr>
          <w:rFonts w:cs="Arial"/>
          <w:szCs w:val="20"/>
        </w:rPr>
        <w:t xml:space="preserve"> eredeti példányban, amelyből 1 eredeti példány az Eladót </w:t>
      </w:r>
      <w:r>
        <w:rPr>
          <w:rFonts w:cs="Arial"/>
          <w:szCs w:val="20"/>
        </w:rPr>
        <w:t xml:space="preserve">illeti meg. A teljesítés akkor igazolható, ha Eladó a </w:t>
      </w:r>
      <w:r w:rsidR="00375A86">
        <w:rPr>
          <w:rFonts w:cs="Arial"/>
          <w:szCs w:val="20"/>
        </w:rPr>
        <w:t>L</w:t>
      </w:r>
      <w:r>
        <w:rPr>
          <w:rFonts w:cs="Arial"/>
          <w:szCs w:val="20"/>
        </w:rPr>
        <w:t xml:space="preserve">ehívásban szereplő termékeket a teljesítés helyére határidőben leszállította, és azok megfelelnek a Lehívásban rögzített mennyiségi, a </w:t>
      </w:r>
      <w:r w:rsidR="007B707A">
        <w:rPr>
          <w:rFonts w:cs="Arial"/>
          <w:szCs w:val="20"/>
        </w:rPr>
        <w:t>jelen Keret</w:t>
      </w:r>
      <w:r>
        <w:rPr>
          <w:rFonts w:cs="Arial"/>
          <w:szCs w:val="20"/>
        </w:rPr>
        <w:t>szerződésben rögzített minőségi és műszaki követelményeknek, valamint a termékekhez tartozó dokumentumok átadásra kerültek. A teljesítésigazolás kiállítására Vevő illetékes belső szervezeti egységének (</w:t>
      </w:r>
      <w:r w:rsidR="00F248E0">
        <w:rPr>
          <w:rFonts w:cs="Arial"/>
          <w:szCs w:val="20"/>
        </w:rPr>
        <w:t>Hivatalüzemeltetési és Intézményfejlesztési</w:t>
      </w:r>
      <w:r>
        <w:rPr>
          <w:rFonts w:cs="Arial"/>
          <w:szCs w:val="20"/>
        </w:rPr>
        <w:t xml:space="preserve"> Főosztály) vezetője jogosult. Vevő az átvizsgálás során felmerülő minőségi kifogásai esetén a 7.3. pontban foglaltak szerint jár el.</w:t>
      </w:r>
    </w:p>
    <w:p w14:paraId="285668DC" w14:textId="77777777" w:rsidR="00AA7AA4" w:rsidRDefault="00AA7AA4" w:rsidP="00AA7AA4">
      <w:pPr>
        <w:autoSpaceDE w:val="0"/>
        <w:autoSpaceDN w:val="0"/>
        <w:adjustRightInd w:val="0"/>
        <w:spacing w:line="276" w:lineRule="auto"/>
        <w:jc w:val="both"/>
        <w:rPr>
          <w:rFonts w:cs="Arial"/>
          <w:szCs w:val="20"/>
        </w:rPr>
      </w:pPr>
    </w:p>
    <w:p w14:paraId="160197AA" w14:textId="7D7D0311" w:rsidR="00AA7AA4" w:rsidRDefault="00AA7AA4" w:rsidP="00AA7AA4">
      <w:pPr>
        <w:spacing w:line="276" w:lineRule="auto"/>
        <w:jc w:val="both"/>
        <w:rPr>
          <w:rFonts w:eastAsia="Times New Roman" w:cs="Arial"/>
          <w:bCs/>
          <w:szCs w:val="20"/>
          <w:lang w:eastAsia="hu-HU"/>
        </w:rPr>
      </w:pPr>
      <w:r>
        <w:rPr>
          <w:rFonts w:cs="Arial"/>
          <w:szCs w:val="20"/>
        </w:rPr>
        <w:t xml:space="preserve">5.2. </w:t>
      </w:r>
      <w:r>
        <w:rPr>
          <w:rFonts w:eastAsia="Times New Roman" w:cs="Arial"/>
          <w:bCs/>
          <w:szCs w:val="20"/>
          <w:lang w:eastAsia="hu-HU"/>
        </w:rPr>
        <w:t>Eladó az adott Lehívásra vonatkozó teljesítésigazolás átvételét követően jogosult a számla benyújtására, mely számla mellékletét képezi az aláírt teljesítésigazolás másolata. Eladó a Vevő nevére és címére</w:t>
      </w:r>
      <w:r w:rsidR="00DF32DA">
        <w:rPr>
          <w:rFonts w:eastAsia="Times New Roman" w:cs="Arial"/>
          <w:bCs/>
          <w:szCs w:val="20"/>
          <w:lang w:eastAsia="hu-HU"/>
        </w:rPr>
        <w:t>,</w:t>
      </w:r>
      <w:r w:rsidR="00DF32DA" w:rsidRPr="00DF32DA">
        <w:rPr>
          <w:rFonts w:eastAsia="Times New Roman" w:cs="Arial"/>
          <w:szCs w:val="20"/>
          <w:lang w:eastAsia="hu-HU"/>
        </w:rPr>
        <w:t xml:space="preserve"> </w:t>
      </w:r>
      <w:r w:rsidR="00DF32DA" w:rsidRPr="005266A4">
        <w:rPr>
          <w:rFonts w:eastAsia="Times New Roman" w:cs="Arial"/>
          <w:szCs w:val="20"/>
          <w:lang w:eastAsia="hu-HU"/>
        </w:rPr>
        <w:t>vagy elektronikus úton az eszamlahivatal@budapest.hu e-mail címre</w:t>
      </w:r>
      <w:r>
        <w:rPr>
          <w:rFonts w:eastAsia="Times New Roman" w:cs="Arial"/>
          <w:bCs/>
          <w:szCs w:val="20"/>
          <w:lang w:eastAsia="hu-HU"/>
        </w:rPr>
        <w:t xml:space="preserve"> – jogszabályban előírt határidőben </w:t>
      </w:r>
      <w:r w:rsidR="00DF32DA">
        <w:rPr>
          <w:rFonts w:eastAsia="Times New Roman" w:cs="Arial"/>
          <w:bCs/>
          <w:szCs w:val="20"/>
          <w:lang w:eastAsia="hu-HU"/>
        </w:rPr>
        <w:t>–</w:t>
      </w:r>
      <w:r>
        <w:rPr>
          <w:rFonts w:eastAsia="Times New Roman" w:cs="Arial"/>
          <w:bCs/>
          <w:szCs w:val="20"/>
          <w:lang w:eastAsia="hu-HU"/>
        </w:rPr>
        <w:t xml:space="preserve"> </w:t>
      </w:r>
      <w:r w:rsidR="00DF32DA">
        <w:rPr>
          <w:rFonts w:eastAsia="Times New Roman" w:cs="Arial"/>
          <w:bCs/>
          <w:szCs w:val="20"/>
          <w:lang w:eastAsia="hu-HU"/>
        </w:rPr>
        <w:t xml:space="preserve">kiállított számlát </w:t>
      </w:r>
      <w:r w:rsidR="00DF32DA" w:rsidRPr="005266A4">
        <w:rPr>
          <w:rFonts w:eastAsia="Times New Roman" w:cs="Arial"/>
          <w:szCs w:val="20"/>
          <w:lang w:eastAsia="hu-HU"/>
        </w:rPr>
        <w:t xml:space="preserve">Vevő részére 2 (kettő) példányban </w:t>
      </w:r>
      <w:r w:rsidR="00DF32DA" w:rsidRPr="004670FA">
        <w:rPr>
          <w:rFonts w:eastAsia="Times New Roman" w:cs="Arial"/>
          <w:szCs w:val="20"/>
          <w:lang w:eastAsia="hu-HU"/>
        </w:rPr>
        <w:t>küldi meg</w:t>
      </w:r>
      <w:r w:rsidR="00DF32DA">
        <w:rPr>
          <w:rFonts w:eastAsia="Times New Roman" w:cs="Arial"/>
          <w:szCs w:val="20"/>
          <w:lang w:eastAsia="hu-HU"/>
        </w:rPr>
        <w:t>. Az Eladó a</w:t>
      </w:r>
      <w:r>
        <w:rPr>
          <w:rFonts w:eastAsia="Times New Roman" w:cs="Arial"/>
          <w:bCs/>
          <w:szCs w:val="20"/>
          <w:lang w:eastAsia="hu-HU"/>
        </w:rPr>
        <w:t xml:space="preserve"> számlán köteles feltüntetni a „megjegyzés” rovatban a „</w:t>
      </w:r>
      <w:r w:rsidR="00477BF2">
        <w:rPr>
          <w:rFonts w:cs="Arial"/>
          <w:szCs w:val="20"/>
        </w:rPr>
        <w:t>Hivatalüzemeltetési és Intézményfejlesztési Főosztály</w:t>
      </w:r>
      <w:r>
        <w:rPr>
          <w:rFonts w:eastAsia="Times New Roman" w:cs="Arial"/>
          <w:bCs/>
          <w:szCs w:val="20"/>
          <w:lang w:eastAsia="hu-HU"/>
        </w:rPr>
        <w:t>” elnevezést</w:t>
      </w:r>
      <w:r w:rsidR="00DF32DA">
        <w:rPr>
          <w:rFonts w:eastAsia="Times New Roman" w:cs="Arial"/>
          <w:bCs/>
          <w:szCs w:val="20"/>
          <w:lang w:eastAsia="hu-HU"/>
        </w:rPr>
        <w:t xml:space="preserve"> </w:t>
      </w:r>
      <w:r w:rsidR="00DF32DA" w:rsidRPr="004670FA">
        <w:rPr>
          <w:rFonts w:eastAsia="Times New Roman" w:cs="Arial"/>
          <w:szCs w:val="20"/>
          <w:lang w:eastAsia="hu-HU"/>
        </w:rPr>
        <w:t>és a</w:t>
      </w:r>
      <w:r w:rsidR="00DF32DA" w:rsidRPr="004670FA" w:rsidDel="00661033">
        <w:rPr>
          <w:rFonts w:eastAsia="Times New Roman" w:cs="Arial"/>
          <w:szCs w:val="20"/>
          <w:lang w:eastAsia="hu-HU"/>
        </w:rPr>
        <w:t xml:space="preserve"> </w:t>
      </w:r>
      <w:r w:rsidR="00DF32DA">
        <w:rPr>
          <w:rFonts w:cs="Arial"/>
          <w:b/>
          <w:i/>
          <w:szCs w:val="20"/>
        </w:rPr>
        <w:t>„Nyomdatechnikai</w:t>
      </w:r>
      <w:r w:rsidR="00DF32DA">
        <w:rPr>
          <w:rFonts w:cs="Arial"/>
          <w:b/>
          <w:szCs w:val="20"/>
        </w:rPr>
        <w:t xml:space="preserve"> </w:t>
      </w:r>
      <w:r w:rsidR="00DF32DA">
        <w:rPr>
          <w:rFonts w:cs="Arial"/>
          <w:b/>
          <w:i/>
          <w:szCs w:val="20"/>
        </w:rPr>
        <w:t>anyagok beszerzése 2022”</w:t>
      </w:r>
      <w:r w:rsidR="00DF32DA">
        <w:rPr>
          <w:rFonts w:eastAsia="Times New Roman" w:cs="Arial"/>
          <w:b/>
          <w:i/>
          <w:szCs w:val="20"/>
          <w:lang w:eastAsia="hu-HU"/>
        </w:rPr>
        <w:t xml:space="preserve"> </w:t>
      </w:r>
      <w:r w:rsidR="00DF32DA" w:rsidRPr="004670FA">
        <w:rPr>
          <w:rFonts w:cs="Arial"/>
          <w:szCs w:val="20"/>
        </w:rPr>
        <w:t>megjelölés</w:t>
      </w:r>
      <w:r w:rsidR="00DF32DA">
        <w:rPr>
          <w:rFonts w:cs="Arial"/>
          <w:szCs w:val="20"/>
        </w:rPr>
        <w:t>t</w:t>
      </w:r>
      <w:r>
        <w:rPr>
          <w:rFonts w:eastAsia="Times New Roman" w:cs="Arial"/>
          <w:bCs/>
          <w:szCs w:val="20"/>
          <w:lang w:eastAsia="hu-HU"/>
        </w:rPr>
        <w:t>. A számlát az illetékes belső szervezeti egység (</w:t>
      </w:r>
      <w:r w:rsidR="00982D61">
        <w:rPr>
          <w:rFonts w:cs="Arial"/>
          <w:szCs w:val="20"/>
        </w:rPr>
        <w:t>Hivatalüzemeltetési és Intézményfejlesztési Főosztály</w:t>
      </w:r>
      <w:r>
        <w:rPr>
          <w:rFonts w:eastAsia="Times New Roman" w:cs="Arial"/>
          <w:bCs/>
          <w:szCs w:val="20"/>
          <w:lang w:eastAsia="hu-HU"/>
        </w:rPr>
        <w:t xml:space="preserve">) részére kell benyújtani a teljesítési igazolás átvételét követő 8 napon belül. Ennek hiányában, továbbá amennyiben az Eladó által kiállított számla nem felel meg a számvitelről szóló 2000. évi C. törvény, az általános forgalmi adóról szóló 2007. évi CXXVII. törvény és a vonatkozó egyéb hatályos jogszabályi előírásoknak, Vevő írásban jelzi a hibát az Eladó részére, és kéri annak helyesbítését; ezen esetekben a </w:t>
      </w:r>
      <w:r w:rsidRPr="00AB35C8">
        <w:rPr>
          <w:rFonts w:eastAsia="Times New Roman" w:cs="Arial"/>
          <w:bCs/>
          <w:szCs w:val="20"/>
          <w:lang w:eastAsia="hu-HU"/>
        </w:rPr>
        <w:t>fizetési késedelem a késedelmi kamatkövetelést kizárja.</w:t>
      </w:r>
      <w:r>
        <w:rPr>
          <w:rFonts w:eastAsia="Times New Roman" w:cs="Arial"/>
          <w:bCs/>
          <w:szCs w:val="20"/>
          <w:lang w:eastAsia="hu-HU"/>
        </w:rPr>
        <w:t xml:space="preserve"> </w:t>
      </w:r>
    </w:p>
    <w:p w14:paraId="56242322" w14:textId="77777777" w:rsidR="00AA7AA4" w:rsidRDefault="00AA7AA4" w:rsidP="00AA7AA4">
      <w:pPr>
        <w:spacing w:line="276" w:lineRule="auto"/>
        <w:jc w:val="both"/>
        <w:rPr>
          <w:rFonts w:eastAsia="Times New Roman" w:cs="Arial"/>
          <w:bCs/>
          <w:szCs w:val="20"/>
          <w:lang w:eastAsia="hu-HU"/>
        </w:rPr>
      </w:pPr>
    </w:p>
    <w:p w14:paraId="4364A90A" w14:textId="77777777" w:rsidR="00AA7AA4" w:rsidRDefault="00AA7AA4" w:rsidP="00AA7AA4">
      <w:pPr>
        <w:spacing w:line="276" w:lineRule="auto"/>
        <w:jc w:val="both"/>
        <w:rPr>
          <w:rFonts w:eastAsia="Times New Roman" w:cs="Arial"/>
          <w:bCs/>
          <w:szCs w:val="20"/>
          <w:lang w:eastAsia="hu-HU"/>
        </w:rPr>
      </w:pPr>
      <w:r>
        <w:rPr>
          <w:rFonts w:eastAsia="Times New Roman" w:cs="Arial"/>
          <w:bCs/>
          <w:szCs w:val="20"/>
          <w:lang w:eastAsia="hu-HU"/>
        </w:rPr>
        <w:t>5.3. A vételár megfizetése a teljesítésigazolás alapján szabályszerűen, az 5.2. pontban meghatározottak szerint hibátlanul kiállított, igazolható módon megküldött vagy átadott számla kiállításától számított 30 napos fizetési határidővel, magyar forintban, az Eladó jelen Keretszerződésben megjelölt fizetési bankszámlájára átutalással történik.</w:t>
      </w:r>
    </w:p>
    <w:p w14:paraId="07B5CEBC" w14:textId="77777777" w:rsidR="00AA7AA4" w:rsidRDefault="00AA7AA4" w:rsidP="00AA7AA4">
      <w:pPr>
        <w:autoSpaceDE w:val="0"/>
        <w:autoSpaceDN w:val="0"/>
        <w:adjustRightInd w:val="0"/>
        <w:spacing w:line="276" w:lineRule="auto"/>
        <w:jc w:val="both"/>
        <w:rPr>
          <w:rFonts w:cs="Arial"/>
          <w:szCs w:val="20"/>
        </w:rPr>
      </w:pPr>
    </w:p>
    <w:p w14:paraId="64C8BD90" w14:textId="165D5AE6"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r>
        <w:rPr>
          <w:rFonts w:ascii="Arial" w:eastAsia="Times New Roman" w:hAnsi="Arial" w:cs="Arial"/>
          <w:bCs/>
          <w:sz w:val="20"/>
          <w:szCs w:val="20"/>
          <w:lang w:eastAsia="hu-HU"/>
        </w:rPr>
        <w:t>5.4. A</w:t>
      </w:r>
      <w:r w:rsidR="007B707A">
        <w:rPr>
          <w:rFonts w:ascii="Arial" w:eastAsia="Times New Roman" w:hAnsi="Arial" w:cs="Arial"/>
          <w:bCs/>
          <w:sz w:val="20"/>
          <w:szCs w:val="20"/>
          <w:lang w:eastAsia="hu-HU"/>
        </w:rPr>
        <w:t xml:space="preserve"> jelen Keret</w:t>
      </w:r>
      <w:r>
        <w:rPr>
          <w:rFonts w:ascii="Arial" w:eastAsia="Times New Roman" w:hAnsi="Arial" w:cs="Arial"/>
          <w:bCs/>
          <w:sz w:val="20"/>
          <w:szCs w:val="20"/>
          <w:lang w:eastAsia="hu-HU"/>
        </w:rPr>
        <w:t xml:space="preserve">szerződés keretösszege </w:t>
      </w:r>
      <w:r w:rsidRPr="00A95D92">
        <w:rPr>
          <w:rFonts w:ascii="Arial" w:eastAsia="Times New Roman" w:hAnsi="Arial" w:cs="Arial"/>
          <w:b/>
          <w:bCs/>
          <w:sz w:val="20"/>
          <w:szCs w:val="20"/>
          <w:lang w:eastAsia="hu-HU"/>
        </w:rPr>
        <w:t>nettó</w:t>
      </w:r>
      <w:r>
        <w:rPr>
          <w:rFonts w:ascii="Arial" w:eastAsia="Times New Roman" w:hAnsi="Arial" w:cs="Arial"/>
          <w:b/>
          <w:bCs/>
          <w:sz w:val="20"/>
          <w:szCs w:val="20"/>
          <w:lang w:eastAsia="hu-HU"/>
        </w:rPr>
        <w:t xml:space="preserve"> </w:t>
      </w:r>
      <w:r w:rsidR="00076F83">
        <w:rPr>
          <w:rFonts w:ascii="Arial" w:eastAsia="Times New Roman" w:hAnsi="Arial" w:cs="Arial"/>
          <w:b/>
          <w:bCs/>
          <w:sz w:val="20"/>
          <w:szCs w:val="20"/>
          <w:lang w:eastAsia="hu-HU"/>
        </w:rPr>
        <w:t>2</w:t>
      </w:r>
      <w:r w:rsidR="009227EF">
        <w:rPr>
          <w:rFonts w:ascii="Arial" w:eastAsia="Times New Roman" w:hAnsi="Arial" w:cs="Arial"/>
          <w:b/>
          <w:bCs/>
          <w:sz w:val="20"/>
          <w:szCs w:val="20"/>
          <w:lang w:eastAsia="hu-HU"/>
        </w:rPr>
        <w:t>.</w:t>
      </w:r>
      <w:r w:rsidR="004F6A2A">
        <w:rPr>
          <w:rFonts w:ascii="Arial" w:eastAsia="Times New Roman" w:hAnsi="Arial" w:cs="Arial"/>
          <w:b/>
          <w:bCs/>
          <w:sz w:val="20"/>
          <w:szCs w:val="20"/>
          <w:lang w:eastAsia="hu-HU"/>
        </w:rPr>
        <w:t>5</w:t>
      </w:r>
      <w:r w:rsidR="009227EF">
        <w:rPr>
          <w:rFonts w:ascii="Arial" w:eastAsia="Times New Roman" w:hAnsi="Arial" w:cs="Arial"/>
          <w:b/>
          <w:bCs/>
          <w:sz w:val="20"/>
          <w:szCs w:val="20"/>
          <w:lang w:eastAsia="hu-HU"/>
        </w:rPr>
        <w:t>00.000</w:t>
      </w:r>
      <w:r w:rsidRPr="00A95D92">
        <w:rPr>
          <w:rFonts w:ascii="Arial" w:eastAsia="Times New Roman" w:hAnsi="Arial" w:cs="Arial"/>
          <w:b/>
          <w:bCs/>
          <w:sz w:val="20"/>
          <w:szCs w:val="20"/>
          <w:lang w:eastAsia="hu-HU"/>
        </w:rPr>
        <w:t xml:space="preserve"> Ft</w:t>
      </w:r>
      <w:r>
        <w:rPr>
          <w:rFonts w:ascii="Arial" w:eastAsia="Times New Roman" w:hAnsi="Arial" w:cs="Arial"/>
          <w:bCs/>
          <w:sz w:val="20"/>
          <w:szCs w:val="20"/>
          <w:lang w:eastAsia="hu-HU"/>
        </w:rPr>
        <w:t xml:space="preserve"> </w:t>
      </w:r>
      <w:r w:rsidRPr="00B94F24">
        <w:rPr>
          <w:rFonts w:ascii="Arial" w:eastAsia="Times New Roman" w:hAnsi="Arial" w:cs="Arial"/>
          <w:b/>
          <w:bCs/>
          <w:sz w:val="20"/>
          <w:szCs w:val="20"/>
          <w:lang w:eastAsia="hu-HU"/>
        </w:rPr>
        <w:t xml:space="preserve">+ ÁFA, azaz nettó </w:t>
      </w:r>
      <w:r w:rsidR="00076F83">
        <w:rPr>
          <w:rFonts w:ascii="Arial" w:eastAsia="Times New Roman" w:hAnsi="Arial" w:cs="Arial"/>
          <w:b/>
          <w:bCs/>
          <w:sz w:val="20"/>
          <w:szCs w:val="20"/>
          <w:lang w:eastAsia="hu-HU"/>
        </w:rPr>
        <w:t>két</w:t>
      </w:r>
      <w:r w:rsidR="00076075">
        <w:rPr>
          <w:rFonts w:ascii="Arial" w:eastAsia="Times New Roman" w:hAnsi="Arial" w:cs="Arial"/>
          <w:b/>
          <w:bCs/>
          <w:sz w:val="20"/>
          <w:szCs w:val="20"/>
          <w:lang w:eastAsia="hu-HU"/>
        </w:rPr>
        <w:t>millió-</w:t>
      </w:r>
      <w:r w:rsidR="004F6A2A">
        <w:rPr>
          <w:rFonts w:ascii="Arial" w:eastAsia="Times New Roman" w:hAnsi="Arial" w:cs="Arial"/>
          <w:b/>
          <w:bCs/>
          <w:sz w:val="20"/>
          <w:szCs w:val="20"/>
          <w:lang w:eastAsia="hu-HU"/>
        </w:rPr>
        <w:t>öt</w:t>
      </w:r>
      <w:r w:rsidR="00076075">
        <w:rPr>
          <w:rFonts w:ascii="Arial" w:eastAsia="Times New Roman" w:hAnsi="Arial" w:cs="Arial"/>
          <w:b/>
          <w:bCs/>
          <w:sz w:val="20"/>
          <w:szCs w:val="20"/>
          <w:lang w:eastAsia="hu-HU"/>
        </w:rPr>
        <w:t>százezer</w:t>
      </w:r>
      <w:r>
        <w:rPr>
          <w:rFonts w:ascii="Arial" w:eastAsia="Times New Roman" w:hAnsi="Arial" w:cs="Arial"/>
          <w:b/>
          <w:bCs/>
          <w:sz w:val="20"/>
          <w:szCs w:val="20"/>
          <w:lang w:eastAsia="hu-HU"/>
        </w:rPr>
        <w:t xml:space="preserve"> </w:t>
      </w:r>
      <w:r w:rsidRPr="00B94F24">
        <w:rPr>
          <w:rFonts w:ascii="Arial" w:eastAsia="Times New Roman" w:hAnsi="Arial" w:cs="Arial"/>
          <w:b/>
          <w:bCs/>
          <w:sz w:val="20"/>
          <w:szCs w:val="20"/>
          <w:lang w:eastAsia="hu-HU"/>
        </w:rPr>
        <w:t>forint + ÁFA.</w:t>
      </w:r>
      <w:r>
        <w:rPr>
          <w:rFonts w:ascii="Arial" w:eastAsia="Times New Roman" w:hAnsi="Arial" w:cs="Arial"/>
          <w:bCs/>
          <w:sz w:val="20"/>
          <w:szCs w:val="20"/>
          <w:lang w:eastAsia="hu-HU"/>
        </w:rPr>
        <w:t xml:space="preserve"> Az ÁFA mértékére és megfizetésének módjára az adókötelezettség keletkezésének napján hatályos adójogszabályok az irányadók. </w:t>
      </w:r>
    </w:p>
    <w:p w14:paraId="041D3128" w14:textId="77777777"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p>
    <w:p w14:paraId="6EF377F6" w14:textId="48178A69"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r>
        <w:rPr>
          <w:rFonts w:ascii="Arial" w:eastAsia="Times New Roman" w:hAnsi="Arial" w:cs="Arial"/>
          <w:bCs/>
          <w:sz w:val="20"/>
          <w:szCs w:val="20"/>
          <w:lang w:eastAsia="hu-HU"/>
        </w:rPr>
        <w:t xml:space="preserve">5.5. </w:t>
      </w:r>
      <w:r w:rsidRPr="00E07D84">
        <w:rPr>
          <w:rFonts w:ascii="Arial" w:eastAsia="Times New Roman" w:hAnsi="Arial" w:cs="Arial"/>
          <w:bCs/>
          <w:sz w:val="20"/>
          <w:szCs w:val="20"/>
          <w:lang w:eastAsia="hu-HU"/>
        </w:rPr>
        <w:t>Vevő a Műszaki leírásban és a</w:t>
      </w:r>
      <w:r w:rsidR="0003631F">
        <w:rPr>
          <w:rFonts w:ascii="Arial" w:eastAsia="Times New Roman" w:hAnsi="Arial" w:cs="Arial"/>
          <w:bCs/>
          <w:sz w:val="20"/>
          <w:szCs w:val="20"/>
          <w:lang w:eastAsia="hu-HU"/>
        </w:rPr>
        <w:t>z</w:t>
      </w:r>
      <w:r w:rsidRPr="00E07D84">
        <w:rPr>
          <w:rFonts w:ascii="Arial" w:eastAsia="Times New Roman" w:hAnsi="Arial" w:cs="Arial"/>
          <w:bCs/>
          <w:sz w:val="20"/>
          <w:szCs w:val="20"/>
          <w:lang w:eastAsia="hu-HU"/>
        </w:rPr>
        <w:t xml:space="preserve"> </w:t>
      </w:r>
      <w:r w:rsidR="0003631F">
        <w:rPr>
          <w:rFonts w:ascii="Arial" w:eastAsia="Times New Roman" w:hAnsi="Arial" w:cs="Arial"/>
          <w:bCs/>
          <w:sz w:val="20"/>
          <w:szCs w:val="20"/>
          <w:lang w:eastAsia="hu-HU"/>
        </w:rPr>
        <w:t>Ajánlati adatlap</w:t>
      </w:r>
      <w:r w:rsidRPr="00E07D84">
        <w:rPr>
          <w:rFonts w:ascii="Arial" w:eastAsia="Times New Roman" w:hAnsi="Arial" w:cs="Arial"/>
          <w:bCs/>
          <w:sz w:val="20"/>
          <w:szCs w:val="20"/>
          <w:lang w:eastAsia="hu-HU"/>
        </w:rPr>
        <w:t>ban megjelölt termékeket a felme</w:t>
      </w:r>
      <w:r>
        <w:rPr>
          <w:rFonts w:ascii="Arial" w:eastAsia="Times New Roman" w:hAnsi="Arial" w:cs="Arial"/>
          <w:bCs/>
          <w:sz w:val="20"/>
          <w:szCs w:val="20"/>
          <w:lang w:eastAsia="hu-HU"/>
        </w:rPr>
        <w:t>rülő szükségletek arányában, a s</w:t>
      </w:r>
      <w:r w:rsidRPr="00E07D84">
        <w:rPr>
          <w:rFonts w:ascii="Arial" w:eastAsia="Times New Roman" w:hAnsi="Arial" w:cs="Arial"/>
          <w:bCs/>
          <w:sz w:val="20"/>
          <w:szCs w:val="20"/>
          <w:lang w:eastAsia="hu-HU"/>
        </w:rPr>
        <w:t>zerződéskötést követően</w:t>
      </w:r>
      <w:r>
        <w:rPr>
          <w:rFonts w:ascii="Arial" w:eastAsia="Times New Roman" w:hAnsi="Arial" w:cs="Arial"/>
          <w:bCs/>
          <w:sz w:val="20"/>
          <w:szCs w:val="20"/>
          <w:lang w:eastAsia="hu-HU"/>
        </w:rPr>
        <w:t xml:space="preserve"> Lehívással fogja megrendelni az 5</w:t>
      </w:r>
      <w:r w:rsidRPr="00E07D84">
        <w:rPr>
          <w:rFonts w:ascii="Arial" w:eastAsia="Times New Roman" w:hAnsi="Arial" w:cs="Arial"/>
          <w:bCs/>
          <w:sz w:val="20"/>
          <w:szCs w:val="20"/>
          <w:lang w:eastAsia="hu-HU"/>
        </w:rPr>
        <w:t xml:space="preserve">. 4. pontban rögzített keretösszeg erejéig. </w:t>
      </w:r>
      <w:r>
        <w:rPr>
          <w:rFonts w:ascii="Arial" w:eastAsia="Times New Roman" w:hAnsi="Arial" w:cs="Arial"/>
          <w:bCs/>
          <w:sz w:val="20"/>
          <w:szCs w:val="20"/>
          <w:lang w:eastAsia="hu-HU"/>
        </w:rPr>
        <w:t xml:space="preserve">A </w:t>
      </w:r>
      <w:r w:rsidR="007B707A">
        <w:rPr>
          <w:rFonts w:ascii="Arial" w:eastAsia="Times New Roman" w:hAnsi="Arial" w:cs="Arial"/>
          <w:bCs/>
          <w:sz w:val="20"/>
          <w:szCs w:val="20"/>
          <w:lang w:eastAsia="hu-HU"/>
        </w:rPr>
        <w:t>jelen Keret</w:t>
      </w:r>
      <w:r>
        <w:rPr>
          <w:rFonts w:ascii="Arial" w:eastAsia="Times New Roman" w:hAnsi="Arial" w:cs="Arial"/>
          <w:bCs/>
          <w:sz w:val="20"/>
          <w:szCs w:val="20"/>
          <w:lang w:eastAsia="hu-HU"/>
        </w:rPr>
        <w:t>s</w:t>
      </w:r>
      <w:r w:rsidRPr="00E07D84">
        <w:rPr>
          <w:rFonts w:ascii="Arial" w:eastAsia="Times New Roman" w:hAnsi="Arial" w:cs="Arial"/>
          <w:bCs/>
          <w:sz w:val="20"/>
          <w:szCs w:val="20"/>
          <w:lang w:eastAsia="hu-HU"/>
        </w:rPr>
        <w:t>zerződés tárgyát képező termékek Eladó részéről az ajánlatban megajánlott egységárakon k</w:t>
      </w:r>
      <w:r>
        <w:rPr>
          <w:rFonts w:ascii="Arial" w:eastAsia="Times New Roman" w:hAnsi="Arial" w:cs="Arial"/>
          <w:bCs/>
          <w:sz w:val="20"/>
          <w:szCs w:val="20"/>
          <w:lang w:eastAsia="hu-HU"/>
        </w:rPr>
        <w:t xml:space="preserve">erülnek értékesítésre, amely a </w:t>
      </w:r>
      <w:r w:rsidR="007B707A">
        <w:rPr>
          <w:rFonts w:ascii="Arial" w:eastAsia="Times New Roman" w:hAnsi="Arial" w:cs="Arial"/>
          <w:bCs/>
          <w:sz w:val="20"/>
          <w:szCs w:val="20"/>
          <w:lang w:eastAsia="hu-HU"/>
        </w:rPr>
        <w:t>jelen Keret</w:t>
      </w:r>
      <w:r>
        <w:rPr>
          <w:rFonts w:ascii="Arial" w:eastAsia="Times New Roman" w:hAnsi="Arial" w:cs="Arial"/>
          <w:bCs/>
          <w:sz w:val="20"/>
          <w:szCs w:val="20"/>
          <w:lang w:eastAsia="hu-HU"/>
        </w:rPr>
        <w:t>s</w:t>
      </w:r>
      <w:r w:rsidRPr="00E07D84">
        <w:rPr>
          <w:rFonts w:ascii="Arial" w:eastAsia="Times New Roman" w:hAnsi="Arial" w:cs="Arial"/>
          <w:bCs/>
          <w:sz w:val="20"/>
          <w:szCs w:val="20"/>
          <w:lang w:eastAsia="hu-HU"/>
        </w:rPr>
        <w:t>zerződés időtartama alatt az elszámolás alap</w:t>
      </w:r>
      <w:r>
        <w:rPr>
          <w:rFonts w:ascii="Arial" w:eastAsia="Times New Roman" w:hAnsi="Arial" w:cs="Arial"/>
          <w:bCs/>
          <w:sz w:val="20"/>
          <w:szCs w:val="20"/>
          <w:lang w:eastAsia="hu-HU"/>
        </w:rPr>
        <w:t xml:space="preserve">ját képezi. Az ajánlati árak a </w:t>
      </w:r>
      <w:r w:rsidR="007B707A">
        <w:rPr>
          <w:rFonts w:ascii="Arial" w:eastAsia="Times New Roman" w:hAnsi="Arial" w:cs="Arial"/>
          <w:bCs/>
          <w:sz w:val="20"/>
          <w:szCs w:val="20"/>
          <w:lang w:eastAsia="hu-HU"/>
        </w:rPr>
        <w:t>jelen Keret</w:t>
      </w:r>
      <w:r>
        <w:rPr>
          <w:rFonts w:ascii="Arial" w:eastAsia="Times New Roman" w:hAnsi="Arial" w:cs="Arial"/>
          <w:bCs/>
          <w:sz w:val="20"/>
          <w:szCs w:val="20"/>
          <w:lang w:eastAsia="hu-HU"/>
        </w:rPr>
        <w:t>s</w:t>
      </w:r>
      <w:r w:rsidRPr="00E07D84">
        <w:rPr>
          <w:rFonts w:ascii="Arial" w:eastAsia="Times New Roman" w:hAnsi="Arial" w:cs="Arial"/>
          <w:bCs/>
          <w:sz w:val="20"/>
          <w:szCs w:val="20"/>
          <w:lang w:eastAsia="hu-HU"/>
        </w:rPr>
        <w:t xml:space="preserve">zerződés időtartama alatt kötöttnek tekintendők, és semmilyen körülmények között sem változtathatók, ide nem értve az ÁFA mérték jogszabályi változásából eredő esetleges változtatásokat. Felek rögzítik, hogy Eladó a Vevő </w:t>
      </w:r>
      <w:r>
        <w:rPr>
          <w:rFonts w:ascii="Arial" w:eastAsia="Times New Roman" w:hAnsi="Arial" w:cs="Arial"/>
          <w:bCs/>
          <w:sz w:val="20"/>
          <w:szCs w:val="20"/>
          <w:lang w:eastAsia="hu-HU"/>
        </w:rPr>
        <w:t xml:space="preserve">Lehívásai </w:t>
      </w:r>
      <w:r w:rsidRPr="00E07D84">
        <w:rPr>
          <w:rFonts w:ascii="Arial" w:eastAsia="Times New Roman" w:hAnsi="Arial" w:cs="Arial"/>
          <w:bCs/>
          <w:sz w:val="20"/>
          <w:szCs w:val="20"/>
          <w:lang w:eastAsia="hu-HU"/>
        </w:rPr>
        <w:t>alapján, a megrendelésben meghatározott mennyiségb</w:t>
      </w:r>
      <w:r>
        <w:rPr>
          <w:rFonts w:ascii="Arial" w:eastAsia="Times New Roman" w:hAnsi="Arial" w:cs="Arial"/>
          <w:bCs/>
          <w:sz w:val="20"/>
          <w:szCs w:val="20"/>
          <w:lang w:eastAsia="hu-HU"/>
        </w:rPr>
        <w:t xml:space="preserve">en köteles teljesíteni a jelen </w:t>
      </w:r>
      <w:r w:rsidR="007B707A">
        <w:rPr>
          <w:rFonts w:ascii="Arial" w:eastAsia="Times New Roman" w:hAnsi="Arial" w:cs="Arial"/>
          <w:bCs/>
          <w:sz w:val="20"/>
          <w:szCs w:val="20"/>
          <w:lang w:eastAsia="hu-HU"/>
        </w:rPr>
        <w:t>Keret</w:t>
      </w:r>
      <w:r>
        <w:rPr>
          <w:rFonts w:ascii="Arial" w:eastAsia="Times New Roman" w:hAnsi="Arial" w:cs="Arial"/>
          <w:bCs/>
          <w:sz w:val="20"/>
          <w:szCs w:val="20"/>
          <w:lang w:eastAsia="hu-HU"/>
        </w:rPr>
        <w:t>s</w:t>
      </w:r>
      <w:r w:rsidRPr="00E07D84">
        <w:rPr>
          <w:rFonts w:ascii="Arial" w:eastAsia="Times New Roman" w:hAnsi="Arial" w:cs="Arial"/>
          <w:bCs/>
          <w:sz w:val="20"/>
          <w:szCs w:val="20"/>
          <w:lang w:eastAsia="hu-HU"/>
        </w:rPr>
        <w:t>zerződésben meghatározottak s</w:t>
      </w:r>
      <w:r>
        <w:rPr>
          <w:rFonts w:ascii="Arial" w:eastAsia="Times New Roman" w:hAnsi="Arial" w:cs="Arial"/>
          <w:bCs/>
          <w:sz w:val="20"/>
          <w:szCs w:val="20"/>
          <w:lang w:eastAsia="hu-HU"/>
        </w:rPr>
        <w:t>zerint.</w:t>
      </w:r>
    </w:p>
    <w:p w14:paraId="0D4E0D8F" w14:textId="77777777"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p>
    <w:p w14:paraId="4CC8D394" w14:textId="07451611" w:rsidR="00AA7AA4" w:rsidRDefault="00AA7AA4" w:rsidP="00731D55">
      <w:pPr>
        <w:spacing w:after="200" w:line="276" w:lineRule="auto"/>
        <w:ind w:right="-1"/>
        <w:contextualSpacing/>
        <w:jc w:val="both"/>
        <w:rPr>
          <w:rFonts w:eastAsia="Times New Roman" w:cs="Arial"/>
          <w:bCs/>
          <w:szCs w:val="20"/>
          <w:lang w:eastAsia="hu-HU"/>
        </w:rPr>
      </w:pPr>
      <w:r>
        <w:rPr>
          <w:rFonts w:eastAsia="Times New Roman" w:cs="Arial"/>
          <w:bCs/>
          <w:szCs w:val="20"/>
          <w:lang w:eastAsia="hu-HU"/>
        </w:rPr>
        <w:t xml:space="preserve">5.6. A Vevő – jelen Keretszerződés időbeli hatálya alatt – a döntésének megfelelő részletekben és ütemezés szerint hívhatja le a </w:t>
      </w:r>
      <w:r w:rsidR="005E00D8">
        <w:rPr>
          <w:rFonts w:eastAsia="Times New Roman" w:cs="Arial"/>
          <w:bCs/>
          <w:szCs w:val="20"/>
          <w:lang w:eastAsia="hu-HU"/>
        </w:rPr>
        <w:t>t</w:t>
      </w:r>
      <w:r>
        <w:rPr>
          <w:rFonts w:eastAsia="Times New Roman" w:cs="Arial"/>
          <w:bCs/>
          <w:szCs w:val="20"/>
          <w:lang w:eastAsia="hu-HU"/>
        </w:rPr>
        <w:t>ermékeket a keretösszeg mértékéig</w:t>
      </w:r>
      <w:r w:rsidR="009C2260">
        <w:rPr>
          <w:rFonts w:eastAsia="Times New Roman" w:cs="Arial"/>
          <w:bCs/>
          <w:szCs w:val="20"/>
          <w:lang w:eastAsia="hu-HU"/>
        </w:rPr>
        <w:t>.</w:t>
      </w:r>
      <w:r>
        <w:rPr>
          <w:rFonts w:eastAsia="Times New Roman" w:cs="Arial"/>
          <w:bCs/>
          <w:szCs w:val="20"/>
          <w:lang w:eastAsia="hu-HU"/>
        </w:rPr>
        <w:t xml:space="preserve"> </w:t>
      </w:r>
      <w:r w:rsidR="00076F83" w:rsidRPr="00076F83">
        <w:rPr>
          <w:rFonts w:eastAsia="Times New Roman" w:cs="Arial"/>
          <w:bCs/>
          <w:szCs w:val="20"/>
          <w:lang w:eastAsia="hu-HU"/>
        </w:rPr>
        <w:t xml:space="preserve">Vevő kötelezettséget vállal arra, hogy a jelen </w:t>
      </w:r>
      <w:r w:rsidR="007B707A">
        <w:rPr>
          <w:rFonts w:eastAsia="Times New Roman" w:cs="Arial"/>
          <w:bCs/>
          <w:szCs w:val="20"/>
          <w:lang w:eastAsia="hu-HU"/>
        </w:rPr>
        <w:t>Kerets</w:t>
      </w:r>
      <w:r w:rsidR="00076F83" w:rsidRPr="00076F83">
        <w:rPr>
          <w:rFonts w:eastAsia="Times New Roman" w:cs="Arial"/>
          <w:bCs/>
          <w:szCs w:val="20"/>
          <w:lang w:eastAsia="hu-HU"/>
        </w:rPr>
        <w:t xml:space="preserve">zerződés </w:t>
      </w:r>
      <w:r w:rsidR="00076F83">
        <w:rPr>
          <w:rFonts w:eastAsia="Times New Roman" w:cs="Arial"/>
          <w:bCs/>
          <w:szCs w:val="20"/>
          <w:lang w:eastAsia="hu-HU"/>
        </w:rPr>
        <w:t>5</w:t>
      </w:r>
      <w:r w:rsidR="00076F83" w:rsidRPr="00076F83">
        <w:rPr>
          <w:rFonts w:eastAsia="Times New Roman" w:cs="Arial"/>
          <w:bCs/>
          <w:szCs w:val="20"/>
          <w:lang w:eastAsia="hu-HU"/>
        </w:rPr>
        <w:t xml:space="preserve">.4. pontjában meghatározott keretösszeg legalább </w:t>
      </w:r>
      <w:r w:rsidR="00076F83">
        <w:rPr>
          <w:rFonts w:eastAsia="Times New Roman" w:cs="Arial"/>
          <w:bCs/>
          <w:szCs w:val="20"/>
          <w:lang w:eastAsia="hu-HU"/>
        </w:rPr>
        <w:t>7</w:t>
      </w:r>
      <w:r w:rsidR="00076F83" w:rsidRPr="00076F83">
        <w:rPr>
          <w:rFonts w:eastAsia="Times New Roman" w:cs="Arial"/>
          <w:bCs/>
          <w:szCs w:val="20"/>
          <w:lang w:eastAsia="hu-HU"/>
        </w:rPr>
        <w:t>0%-</w:t>
      </w:r>
      <w:proofErr w:type="spellStart"/>
      <w:r w:rsidR="00076F83" w:rsidRPr="00076F83">
        <w:rPr>
          <w:rFonts w:eastAsia="Times New Roman" w:cs="Arial"/>
          <w:bCs/>
          <w:szCs w:val="20"/>
          <w:lang w:eastAsia="hu-HU"/>
        </w:rPr>
        <w:t>ának</w:t>
      </w:r>
      <w:proofErr w:type="spellEnd"/>
      <w:r w:rsidR="00076F83" w:rsidRPr="00076F83">
        <w:rPr>
          <w:rFonts w:eastAsia="Times New Roman" w:cs="Arial"/>
          <w:bCs/>
          <w:szCs w:val="20"/>
          <w:lang w:eastAsia="hu-HU"/>
        </w:rPr>
        <w:t xml:space="preserve"> megfelelő értékben tesz megrendelést a </w:t>
      </w:r>
      <w:r w:rsidR="007B707A">
        <w:rPr>
          <w:rFonts w:eastAsia="Times New Roman" w:cs="Arial"/>
          <w:bCs/>
          <w:szCs w:val="20"/>
          <w:lang w:eastAsia="hu-HU"/>
        </w:rPr>
        <w:t>M</w:t>
      </w:r>
      <w:r w:rsidR="00076F83" w:rsidRPr="00076F83">
        <w:rPr>
          <w:rFonts w:eastAsia="Times New Roman" w:cs="Arial"/>
          <w:bCs/>
          <w:szCs w:val="20"/>
          <w:lang w:eastAsia="hu-HU"/>
        </w:rPr>
        <w:t>űszaki leírásban megjelölt termékekre.</w:t>
      </w:r>
    </w:p>
    <w:p w14:paraId="4F69B8A5" w14:textId="03CBA17E"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r>
        <w:rPr>
          <w:rFonts w:ascii="Arial" w:eastAsia="Times New Roman" w:hAnsi="Arial" w:cs="Arial"/>
          <w:bCs/>
          <w:sz w:val="20"/>
          <w:szCs w:val="20"/>
          <w:lang w:eastAsia="hu-HU"/>
        </w:rPr>
        <w:lastRenderedPageBreak/>
        <w:t xml:space="preserve">5.7. A </w:t>
      </w:r>
      <w:r w:rsidR="007B707A">
        <w:rPr>
          <w:rFonts w:ascii="Arial" w:eastAsia="Times New Roman" w:hAnsi="Arial" w:cs="Arial"/>
          <w:bCs/>
          <w:sz w:val="20"/>
          <w:szCs w:val="20"/>
          <w:lang w:eastAsia="hu-HU"/>
        </w:rPr>
        <w:t xml:space="preserve">jelen </w:t>
      </w:r>
      <w:r>
        <w:rPr>
          <w:rFonts w:ascii="Arial" w:eastAsia="Times New Roman" w:hAnsi="Arial" w:cs="Arial"/>
          <w:bCs/>
          <w:sz w:val="20"/>
          <w:szCs w:val="20"/>
          <w:lang w:eastAsia="hu-HU"/>
        </w:rPr>
        <w:t xml:space="preserve">Keretszerződés alapján lehívható termékek nettó egységárait a </w:t>
      </w:r>
      <w:r w:rsidR="00820937">
        <w:rPr>
          <w:rFonts w:ascii="Arial" w:eastAsia="Times New Roman" w:hAnsi="Arial" w:cs="Arial"/>
          <w:bCs/>
          <w:sz w:val="20"/>
          <w:szCs w:val="20"/>
          <w:lang w:eastAsia="hu-HU"/>
        </w:rPr>
        <w:t>2. számú</w:t>
      </w:r>
      <w:r>
        <w:rPr>
          <w:rFonts w:ascii="Arial" w:eastAsia="Times New Roman" w:hAnsi="Arial" w:cs="Arial"/>
          <w:bCs/>
          <w:sz w:val="20"/>
          <w:szCs w:val="20"/>
          <w:lang w:eastAsia="hu-HU"/>
        </w:rPr>
        <w:t xml:space="preserve"> </w:t>
      </w:r>
      <w:r w:rsidR="004C5F11">
        <w:rPr>
          <w:rFonts w:ascii="Arial" w:eastAsia="Times New Roman" w:hAnsi="Arial" w:cs="Arial"/>
          <w:bCs/>
          <w:sz w:val="20"/>
          <w:szCs w:val="20"/>
          <w:lang w:eastAsia="hu-HU"/>
        </w:rPr>
        <w:t>melléklet</w:t>
      </w:r>
      <w:r w:rsidR="00022D27">
        <w:rPr>
          <w:rFonts w:ascii="Arial" w:eastAsia="Times New Roman" w:hAnsi="Arial" w:cs="Arial"/>
          <w:bCs/>
          <w:sz w:val="20"/>
          <w:szCs w:val="20"/>
          <w:lang w:eastAsia="hu-HU"/>
        </w:rPr>
        <w:t xml:space="preserve"> </w:t>
      </w:r>
      <w:r w:rsidR="004C5F11">
        <w:rPr>
          <w:rFonts w:ascii="Arial" w:eastAsia="Times New Roman" w:hAnsi="Arial" w:cs="Arial"/>
          <w:bCs/>
          <w:sz w:val="20"/>
          <w:szCs w:val="20"/>
          <w:lang w:eastAsia="hu-HU"/>
        </w:rPr>
        <w:t>„Részlete</w:t>
      </w:r>
      <w:r w:rsidR="00022D27">
        <w:rPr>
          <w:rFonts w:ascii="Arial" w:eastAsia="Times New Roman" w:hAnsi="Arial" w:cs="Arial"/>
          <w:bCs/>
          <w:sz w:val="20"/>
          <w:szCs w:val="20"/>
          <w:lang w:eastAsia="hu-HU"/>
        </w:rPr>
        <w:t>ző</w:t>
      </w:r>
      <w:r w:rsidR="004C5F11">
        <w:rPr>
          <w:rFonts w:ascii="Arial" w:eastAsia="Times New Roman" w:hAnsi="Arial" w:cs="Arial"/>
          <w:bCs/>
          <w:sz w:val="20"/>
          <w:szCs w:val="20"/>
          <w:lang w:eastAsia="hu-HU"/>
        </w:rPr>
        <w:t xml:space="preserve"> </w:t>
      </w:r>
      <w:proofErr w:type="spellStart"/>
      <w:r w:rsidR="004C5F11">
        <w:rPr>
          <w:rFonts w:ascii="Arial" w:eastAsia="Times New Roman" w:hAnsi="Arial" w:cs="Arial"/>
          <w:bCs/>
          <w:sz w:val="20"/>
          <w:szCs w:val="20"/>
          <w:lang w:eastAsia="hu-HU"/>
        </w:rPr>
        <w:t>ártáblázat</w:t>
      </w:r>
      <w:proofErr w:type="spellEnd"/>
      <w:r w:rsidR="004C5F11">
        <w:rPr>
          <w:rFonts w:ascii="Arial" w:eastAsia="Times New Roman" w:hAnsi="Arial" w:cs="Arial"/>
          <w:bCs/>
          <w:sz w:val="20"/>
          <w:szCs w:val="20"/>
          <w:lang w:eastAsia="hu-HU"/>
        </w:rPr>
        <w:t xml:space="preserve">” elnevezésű dokumentum </w:t>
      </w:r>
      <w:r>
        <w:rPr>
          <w:rFonts w:ascii="Arial" w:eastAsia="Times New Roman" w:hAnsi="Arial" w:cs="Arial"/>
          <w:bCs/>
          <w:sz w:val="20"/>
          <w:szCs w:val="20"/>
          <w:lang w:eastAsia="hu-HU"/>
        </w:rPr>
        <w:t xml:space="preserve">tartalmazza. Felek rögzítik, hogy a </w:t>
      </w:r>
      <w:r w:rsidR="00820937">
        <w:rPr>
          <w:rFonts w:ascii="Arial" w:eastAsia="Times New Roman" w:hAnsi="Arial" w:cs="Arial"/>
          <w:bCs/>
          <w:sz w:val="20"/>
          <w:szCs w:val="20"/>
          <w:lang w:eastAsia="hu-HU"/>
        </w:rPr>
        <w:t xml:space="preserve">Részletező </w:t>
      </w:r>
      <w:proofErr w:type="spellStart"/>
      <w:r w:rsidR="00820937">
        <w:rPr>
          <w:rFonts w:ascii="Arial" w:eastAsia="Times New Roman" w:hAnsi="Arial" w:cs="Arial"/>
          <w:bCs/>
          <w:sz w:val="20"/>
          <w:szCs w:val="20"/>
          <w:lang w:eastAsia="hu-HU"/>
        </w:rPr>
        <w:t>ártáblázat</w:t>
      </w:r>
      <w:proofErr w:type="spellEnd"/>
      <w:r>
        <w:rPr>
          <w:rFonts w:ascii="Arial" w:eastAsia="Times New Roman" w:hAnsi="Arial" w:cs="Arial"/>
          <w:bCs/>
          <w:sz w:val="20"/>
          <w:szCs w:val="20"/>
          <w:lang w:eastAsia="hu-HU"/>
        </w:rPr>
        <w:t xml:space="preserve"> szerinti egységárak magukban foglalják az Eladó jelen Keretszerződés szerinti feladati szerződésszerű teljesítésének teljes költségét, így különösen az átvétel költségét, szállítási, rakodási és csomagolási költségeket, a jótállási és szavatossági kötelezettségek költségeit; erre tekintettel Eladó Vevővel szemben semmiféle többlet-térítési vagy költségtérítési igénnyel semmilyen jogcímen nem élhet. </w:t>
      </w:r>
    </w:p>
    <w:p w14:paraId="25DD70A7" w14:textId="77777777"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p>
    <w:p w14:paraId="3B3780EC" w14:textId="51E6976C" w:rsidR="00AA7AA4" w:rsidRDefault="00AA7AA4" w:rsidP="00AA7AA4">
      <w:pPr>
        <w:pStyle w:val="Listaszerbekezds"/>
        <w:tabs>
          <w:tab w:val="left" w:pos="426"/>
        </w:tabs>
        <w:spacing w:after="0"/>
        <w:ind w:left="0"/>
        <w:jc w:val="both"/>
        <w:rPr>
          <w:rFonts w:ascii="Arial" w:hAnsi="Arial" w:cs="Arial"/>
          <w:sz w:val="20"/>
          <w:szCs w:val="20"/>
        </w:rPr>
      </w:pPr>
      <w:r>
        <w:rPr>
          <w:rFonts w:ascii="Arial" w:hAnsi="Arial" w:cs="Arial"/>
          <w:sz w:val="20"/>
          <w:szCs w:val="20"/>
        </w:rPr>
        <w:t xml:space="preserve">5.8. </w:t>
      </w:r>
      <w:r>
        <w:rPr>
          <w:rFonts w:ascii="Arial" w:eastAsia="Times New Roman" w:hAnsi="Arial" w:cs="Arial"/>
          <w:sz w:val="20"/>
          <w:szCs w:val="20"/>
          <w:lang w:eastAsia="hu-HU"/>
        </w:rPr>
        <w:t xml:space="preserve">Felek kifejezetten rögzítik, hogy Eladó a </w:t>
      </w:r>
      <w:r w:rsidR="007B707A">
        <w:rPr>
          <w:rFonts w:ascii="Arial" w:eastAsia="Times New Roman" w:hAnsi="Arial" w:cs="Arial"/>
          <w:sz w:val="20"/>
          <w:szCs w:val="20"/>
          <w:lang w:eastAsia="hu-HU"/>
        </w:rPr>
        <w:t xml:space="preserve">jelen </w:t>
      </w:r>
      <w:r>
        <w:rPr>
          <w:rFonts w:ascii="Arial" w:eastAsia="Times New Roman" w:hAnsi="Arial" w:cs="Arial"/>
          <w:sz w:val="20"/>
          <w:szCs w:val="20"/>
          <w:lang w:eastAsia="hu-HU"/>
        </w:rPr>
        <w:t xml:space="preserve">Keretszerződés teljesítése során előleget nem kérhet. </w:t>
      </w:r>
      <w:r>
        <w:rPr>
          <w:rFonts w:ascii="Arial" w:eastAsia="Times New Roman" w:hAnsi="Arial" w:cs="Arial"/>
          <w:bCs/>
          <w:sz w:val="20"/>
          <w:szCs w:val="20"/>
          <w:lang w:eastAsia="hu-HU"/>
        </w:rPr>
        <w:t>Fizetési késedelem esetére a Felek a Polgári Törvénykönyvről szóló 2013. évi V. törvény (a továbbiakban: Ptk.) 6:155.§-</w:t>
      </w:r>
      <w:proofErr w:type="spellStart"/>
      <w:r>
        <w:rPr>
          <w:rFonts w:ascii="Arial" w:eastAsia="Times New Roman" w:hAnsi="Arial" w:cs="Arial"/>
          <w:bCs/>
          <w:sz w:val="20"/>
          <w:szCs w:val="20"/>
          <w:lang w:eastAsia="hu-HU"/>
        </w:rPr>
        <w:t>ában</w:t>
      </w:r>
      <w:proofErr w:type="spellEnd"/>
      <w:r>
        <w:rPr>
          <w:rFonts w:ascii="Arial" w:eastAsia="Times New Roman" w:hAnsi="Arial" w:cs="Arial"/>
          <w:bCs/>
          <w:sz w:val="20"/>
          <w:szCs w:val="20"/>
          <w:lang w:eastAsia="hu-HU"/>
        </w:rPr>
        <w:t>, illetve a behajtási költségátalányról szóló 2016. évi IX. törvényben foglaltakat rendelik alkalmazni.</w:t>
      </w:r>
    </w:p>
    <w:p w14:paraId="5B59B7CC" w14:textId="77777777" w:rsidR="00AA7AA4" w:rsidRDefault="00AA7AA4" w:rsidP="00AA7AA4">
      <w:pPr>
        <w:pStyle w:val="Listaszerbekezds"/>
        <w:tabs>
          <w:tab w:val="left" w:pos="426"/>
        </w:tabs>
        <w:spacing w:after="0"/>
        <w:ind w:left="0"/>
        <w:jc w:val="both"/>
        <w:rPr>
          <w:rFonts w:ascii="Arial" w:eastAsia="Times New Roman" w:hAnsi="Arial" w:cs="Arial"/>
          <w:bCs/>
          <w:sz w:val="20"/>
          <w:szCs w:val="20"/>
          <w:lang w:eastAsia="hu-HU"/>
        </w:rPr>
      </w:pPr>
    </w:p>
    <w:p w14:paraId="6C4D73F6" w14:textId="77E54C09" w:rsidR="00AA7AA4" w:rsidRDefault="00AA7AA4" w:rsidP="00AA7AA4">
      <w:pPr>
        <w:pStyle w:val="Listaszerbekezds"/>
        <w:tabs>
          <w:tab w:val="left" w:pos="426"/>
        </w:tabs>
        <w:spacing w:after="0"/>
        <w:ind w:left="0"/>
        <w:jc w:val="both"/>
        <w:rPr>
          <w:rFonts w:ascii="Arial" w:eastAsia="Times New Roman" w:hAnsi="Arial" w:cs="Arial"/>
          <w:sz w:val="20"/>
          <w:szCs w:val="20"/>
          <w:lang w:eastAsia="hu-HU"/>
        </w:rPr>
      </w:pPr>
      <w:r>
        <w:rPr>
          <w:rFonts w:ascii="Arial" w:hAnsi="Arial" w:cs="Arial"/>
          <w:sz w:val="20"/>
          <w:szCs w:val="20"/>
        </w:rPr>
        <w:t xml:space="preserve">5.9. Vevő kijelenti, hogy a </w:t>
      </w:r>
      <w:r w:rsidR="007B707A">
        <w:rPr>
          <w:rFonts w:ascii="Arial" w:hAnsi="Arial" w:cs="Arial"/>
          <w:sz w:val="20"/>
          <w:szCs w:val="20"/>
        </w:rPr>
        <w:t xml:space="preserve">jelen </w:t>
      </w:r>
      <w:r>
        <w:rPr>
          <w:rFonts w:ascii="Arial" w:hAnsi="Arial" w:cs="Arial"/>
          <w:sz w:val="20"/>
          <w:szCs w:val="20"/>
        </w:rPr>
        <w:t>Keretszerződés teljesítéséhez szükséges pénzügyi fedezet rendelkezésre áll.</w:t>
      </w:r>
    </w:p>
    <w:p w14:paraId="72669A14" w14:textId="77777777" w:rsidR="00AA7AA4" w:rsidRDefault="00AA7AA4" w:rsidP="00AA7AA4">
      <w:pPr>
        <w:tabs>
          <w:tab w:val="left" w:pos="426"/>
        </w:tabs>
        <w:autoSpaceDE w:val="0"/>
        <w:autoSpaceDN w:val="0"/>
        <w:adjustRightInd w:val="0"/>
        <w:spacing w:line="276" w:lineRule="auto"/>
        <w:jc w:val="both"/>
        <w:rPr>
          <w:rFonts w:eastAsia="Times New Roman" w:cs="Arial"/>
          <w:b/>
          <w:bCs/>
          <w:szCs w:val="20"/>
          <w:lang w:eastAsia="hu-HU"/>
        </w:rPr>
      </w:pPr>
    </w:p>
    <w:p w14:paraId="6531D8E4" w14:textId="77777777" w:rsidR="00AA7AA4" w:rsidRDefault="00AA7AA4" w:rsidP="00AA7AA4">
      <w:pPr>
        <w:pStyle w:val="Bodytext20"/>
        <w:shd w:val="clear" w:color="auto" w:fill="auto"/>
        <w:spacing w:before="0" w:after="0" w:line="276" w:lineRule="auto"/>
        <w:ind w:right="20" w:firstLine="0"/>
        <w:jc w:val="both"/>
        <w:rPr>
          <w:rFonts w:ascii="Arial" w:hAnsi="Arial" w:cs="Arial"/>
          <w:b/>
          <w:sz w:val="20"/>
          <w:szCs w:val="20"/>
        </w:rPr>
      </w:pPr>
      <w:r>
        <w:rPr>
          <w:rFonts w:ascii="Arial" w:hAnsi="Arial" w:cs="Arial"/>
          <w:b/>
          <w:sz w:val="20"/>
          <w:szCs w:val="20"/>
        </w:rPr>
        <w:t>6. Alvállalkozó igénybevétele</w:t>
      </w:r>
    </w:p>
    <w:p w14:paraId="445A84C2" w14:textId="77777777" w:rsidR="00AA7AA4" w:rsidRDefault="00AA7AA4" w:rsidP="00AA7AA4">
      <w:pPr>
        <w:pStyle w:val="Bodytext20"/>
        <w:shd w:val="clear" w:color="auto" w:fill="auto"/>
        <w:spacing w:before="0" w:after="0" w:line="276" w:lineRule="auto"/>
        <w:ind w:right="20" w:firstLine="0"/>
        <w:jc w:val="both"/>
        <w:rPr>
          <w:rFonts w:ascii="Arial" w:hAnsi="Arial" w:cs="Arial"/>
          <w:b/>
          <w:sz w:val="20"/>
          <w:szCs w:val="20"/>
        </w:rPr>
      </w:pPr>
    </w:p>
    <w:p w14:paraId="5FA3EFD3" w14:textId="77777777" w:rsidR="00AA7AA4" w:rsidRDefault="00AA7AA4" w:rsidP="00AA7AA4">
      <w:pPr>
        <w:pStyle w:val="Bodytext20"/>
        <w:shd w:val="clear" w:color="auto" w:fill="auto"/>
        <w:spacing w:before="0" w:after="0" w:line="276" w:lineRule="auto"/>
        <w:ind w:right="23" w:firstLine="0"/>
        <w:jc w:val="both"/>
        <w:rPr>
          <w:rFonts w:ascii="Arial" w:hAnsi="Arial" w:cs="Arial"/>
          <w:sz w:val="20"/>
          <w:szCs w:val="20"/>
        </w:rPr>
      </w:pPr>
      <w:r>
        <w:rPr>
          <w:rFonts w:ascii="Arial" w:hAnsi="Arial" w:cs="Arial"/>
          <w:sz w:val="20"/>
          <w:szCs w:val="20"/>
        </w:rPr>
        <w:t>6.1. Eladó a teljesítéshez jogosult alvállalkozót igénybe venni. A jogosan igénybe vett alvállalkozóért Eladó úgy felel, mintha a munkát maga végezte volna, alvállalkozó jogosulatlan igénybevétele esetén pedig felelős minden olyan kárért is, amely az alvállalkozó igénybevétele nélkül nem következett volna be.</w:t>
      </w:r>
    </w:p>
    <w:p w14:paraId="2F345A54" w14:textId="77777777" w:rsidR="00AA7AA4" w:rsidRDefault="00AA7AA4" w:rsidP="00AA7AA4">
      <w:pPr>
        <w:pStyle w:val="Bodytext20"/>
        <w:shd w:val="clear" w:color="auto" w:fill="auto"/>
        <w:spacing w:before="0" w:after="0" w:line="276" w:lineRule="auto"/>
        <w:ind w:right="23" w:firstLine="0"/>
        <w:jc w:val="both"/>
        <w:rPr>
          <w:rFonts w:ascii="Arial" w:hAnsi="Arial" w:cs="Arial"/>
          <w:sz w:val="20"/>
          <w:szCs w:val="20"/>
        </w:rPr>
      </w:pPr>
    </w:p>
    <w:p w14:paraId="067A18D8" w14:textId="2E54F573" w:rsidR="00AA7AA4" w:rsidRDefault="00AA7AA4" w:rsidP="00AA7AA4">
      <w:pPr>
        <w:pStyle w:val="Bodytext20"/>
        <w:shd w:val="clear" w:color="auto" w:fill="auto"/>
        <w:spacing w:before="0" w:after="0" w:line="276" w:lineRule="auto"/>
        <w:ind w:right="23" w:firstLine="0"/>
        <w:jc w:val="both"/>
        <w:rPr>
          <w:rFonts w:ascii="Arial" w:hAnsi="Arial" w:cs="Arial"/>
          <w:sz w:val="20"/>
          <w:szCs w:val="20"/>
        </w:rPr>
      </w:pPr>
      <w:r>
        <w:rPr>
          <w:rFonts w:ascii="Arial" w:hAnsi="Arial" w:cs="Arial"/>
          <w:sz w:val="20"/>
          <w:szCs w:val="20"/>
        </w:rPr>
        <w:t>6.2. Vevő – amennyiben az Eladó a teljesítéshez alvállalkozót vesz igénybe – a Ptk. 6:130. § (1)-(2) bekezdése szerint fizeti ki a</w:t>
      </w:r>
      <w:r w:rsidR="007B707A">
        <w:rPr>
          <w:rFonts w:ascii="Arial" w:hAnsi="Arial" w:cs="Arial"/>
          <w:sz w:val="20"/>
          <w:szCs w:val="20"/>
        </w:rPr>
        <w:t xml:space="preserve"> jelen</w:t>
      </w:r>
      <w:r>
        <w:rPr>
          <w:rFonts w:ascii="Arial" w:hAnsi="Arial" w:cs="Arial"/>
          <w:sz w:val="20"/>
          <w:szCs w:val="20"/>
        </w:rPr>
        <w:t xml:space="preserve"> Keretszerződésben foglalt vételárat. </w:t>
      </w:r>
    </w:p>
    <w:p w14:paraId="1517BF28" w14:textId="77777777" w:rsidR="00AA7AA4" w:rsidRDefault="00AA7AA4" w:rsidP="00AA7AA4">
      <w:pPr>
        <w:pStyle w:val="Bodytext20"/>
        <w:shd w:val="clear" w:color="auto" w:fill="auto"/>
        <w:spacing w:before="0" w:after="0" w:line="276" w:lineRule="auto"/>
        <w:ind w:right="23" w:firstLine="0"/>
        <w:jc w:val="both"/>
        <w:rPr>
          <w:rFonts w:ascii="Arial" w:hAnsi="Arial" w:cs="Arial"/>
          <w:sz w:val="20"/>
          <w:szCs w:val="20"/>
        </w:rPr>
      </w:pPr>
    </w:p>
    <w:p w14:paraId="538C35A0" w14:textId="5828BFDA" w:rsidR="00AA7AA4" w:rsidRDefault="00AA7AA4" w:rsidP="00AA7AA4">
      <w:pPr>
        <w:tabs>
          <w:tab w:val="left" w:pos="426"/>
        </w:tabs>
        <w:autoSpaceDE w:val="0"/>
        <w:autoSpaceDN w:val="0"/>
        <w:adjustRightInd w:val="0"/>
        <w:spacing w:line="276" w:lineRule="auto"/>
        <w:jc w:val="both"/>
        <w:rPr>
          <w:rFonts w:eastAsia="Times New Roman" w:cs="Arial"/>
          <w:b/>
          <w:bCs/>
          <w:szCs w:val="20"/>
          <w:lang w:eastAsia="hu-HU"/>
        </w:rPr>
      </w:pPr>
      <w:r>
        <w:rPr>
          <w:rFonts w:cs="Arial"/>
          <w:szCs w:val="20"/>
        </w:rPr>
        <w:t xml:space="preserve">6.3. Alvállalkozó igénybevétele esetén az alvállalkozó által ellátott tevékenységi körben a </w:t>
      </w:r>
      <w:r w:rsidR="007B707A">
        <w:rPr>
          <w:rFonts w:cs="Arial"/>
          <w:szCs w:val="20"/>
        </w:rPr>
        <w:t xml:space="preserve">jelen </w:t>
      </w:r>
      <w:r>
        <w:rPr>
          <w:rFonts w:cs="Arial"/>
          <w:szCs w:val="20"/>
        </w:rPr>
        <w:t>Keretszerződéses kötelezettségek, különösen a Keretszerződés 10. pontban szabályozott titoktartás az alvállalkozóra is irányadó.</w:t>
      </w:r>
    </w:p>
    <w:p w14:paraId="44F22021" w14:textId="77777777" w:rsidR="00AA7AA4" w:rsidRDefault="00AA7AA4" w:rsidP="00AA7AA4">
      <w:pPr>
        <w:tabs>
          <w:tab w:val="left" w:pos="426"/>
        </w:tabs>
        <w:autoSpaceDE w:val="0"/>
        <w:autoSpaceDN w:val="0"/>
        <w:adjustRightInd w:val="0"/>
        <w:spacing w:line="276" w:lineRule="auto"/>
        <w:jc w:val="both"/>
        <w:rPr>
          <w:rFonts w:eastAsia="Times New Roman" w:cs="Arial"/>
          <w:b/>
          <w:bCs/>
          <w:szCs w:val="20"/>
          <w:lang w:eastAsia="hu-HU"/>
        </w:rPr>
      </w:pPr>
    </w:p>
    <w:p w14:paraId="17C76623" w14:textId="77777777" w:rsidR="00AA7AA4" w:rsidRDefault="00AA7AA4" w:rsidP="00AA7AA4">
      <w:pPr>
        <w:tabs>
          <w:tab w:val="left" w:pos="426"/>
        </w:tabs>
        <w:autoSpaceDE w:val="0"/>
        <w:autoSpaceDN w:val="0"/>
        <w:adjustRightInd w:val="0"/>
        <w:spacing w:line="276" w:lineRule="auto"/>
        <w:jc w:val="both"/>
        <w:rPr>
          <w:rFonts w:eastAsia="Times New Roman" w:cs="Arial"/>
          <w:b/>
          <w:bCs/>
          <w:szCs w:val="20"/>
          <w:lang w:eastAsia="hu-HU"/>
        </w:rPr>
      </w:pPr>
      <w:r>
        <w:rPr>
          <w:rFonts w:eastAsia="Times New Roman" w:cs="Arial"/>
          <w:b/>
          <w:bCs/>
          <w:szCs w:val="20"/>
          <w:lang w:eastAsia="hu-HU"/>
        </w:rPr>
        <w:t>7. A Keretszerződés megerősítése (jótállás, szavatosság, kötbér)</w:t>
      </w:r>
    </w:p>
    <w:p w14:paraId="57A5FF84" w14:textId="77777777" w:rsidR="00AA7AA4" w:rsidRDefault="00AA7AA4" w:rsidP="00AA7AA4">
      <w:pPr>
        <w:autoSpaceDE w:val="0"/>
        <w:autoSpaceDN w:val="0"/>
        <w:adjustRightInd w:val="0"/>
        <w:spacing w:line="276" w:lineRule="auto"/>
        <w:jc w:val="both"/>
        <w:rPr>
          <w:rFonts w:cs="Arial"/>
          <w:szCs w:val="20"/>
        </w:rPr>
      </w:pPr>
    </w:p>
    <w:p w14:paraId="16484AA4" w14:textId="76D45CC5" w:rsidR="00AA7AA4" w:rsidRDefault="00AA7AA4" w:rsidP="00AA7AA4">
      <w:pPr>
        <w:spacing w:line="276" w:lineRule="auto"/>
        <w:jc w:val="both"/>
        <w:rPr>
          <w:rFonts w:cs="Arial"/>
          <w:szCs w:val="20"/>
        </w:rPr>
      </w:pPr>
      <w:r>
        <w:rPr>
          <w:rFonts w:cs="Arial"/>
          <w:szCs w:val="20"/>
        </w:rPr>
        <w:t xml:space="preserve">7.1. Eladó szavatol azért, hogy az általa szállított termék rendeltetésszerű használatra alkalmasak, megfelelnek a </w:t>
      </w:r>
      <w:r w:rsidR="007B707A">
        <w:rPr>
          <w:rFonts w:cs="Arial"/>
          <w:szCs w:val="20"/>
        </w:rPr>
        <w:t xml:space="preserve">jelen </w:t>
      </w:r>
      <w:r>
        <w:rPr>
          <w:rFonts w:cs="Arial"/>
          <w:szCs w:val="20"/>
        </w:rPr>
        <w:t xml:space="preserve">Keretszerződésben, illetve a vonatkozó hatályos jogszabályokban foglaltaknak, a magyarországi munka-, tűz- és környezetvédelmi előírásoknak, továbbá az Eladó ajánlatában meghatározott feltételeknek (kellékszavatosság). </w:t>
      </w:r>
    </w:p>
    <w:p w14:paraId="6E642754" w14:textId="77777777" w:rsidR="00AA7AA4" w:rsidRDefault="00AA7AA4" w:rsidP="00AA7AA4">
      <w:pPr>
        <w:tabs>
          <w:tab w:val="left" w:pos="426"/>
        </w:tabs>
        <w:autoSpaceDE w:val="0"/>
        <w:autoSpaceDN w:val="0"/>
        <w:adjustRightInd w:val="0"/>
        <w:spacing w:line="276" w:lineRule="auto"/>
        <w:jc w:val="both"/>
        <w:rPr>
          <w:rFonts w:eastAsia="Times New Roman" w:cs="Arial"/>
          <w:b/>
          <w:bCs/>
          <w:szCs w:val="20"/>
          <w:lang w:eastAsia="hu-HU"/>
        </w:rPr>
      </w:pPr>
    </w:p>
    <w:p w14:paraId="1345B2BC" w14:textId="56223E9D" w:rsidR="00AA7AA4" w:rsidRDefault="00AA7AA4" w:rsidP="00AA7AA4">
      <w:pPr>
        <w:spacing w:line="276" w:lineRule="auto"/>
        <w:jc w:val="both"/>
        <w:rPr>
          <w:rFonts w:cs="Arial"/>
          <w:szCs w:val="20"/>
        </w:rPr>
      </w:pPr>
      <w:r>
        <w:rPr>
          <w:rFonts w:cs="Arial"/>
          <w:szCs w:val="20"/>
        </w:rPr>
        <w:t xml:space="preserve">7.2. Eladó a jelen Keretszerződés tárgyát képező termékekre 12 hónap teljes körű jótállást vállal, melynek időtartama az átadás-átvétel napjával </w:t>
      </w:r>
      <w:r w:rsidR="00AB08BE">
        <w:rPr>
          <w:rFonts w:cs="Arial"/>
          <w:szCs w:val="20"/>
        </w:rPr>
        <w:t xml:space="preserve">(4.6. pont) </w:t>
      </w:r>
      <w:r>
        <w:rPr>
          <w:rFonts w:cs="Arial"/>
          <w:szCs w:val="20"/>
        </w:rPr>
        <w:t>kezdődik. Ha a jótállás időtartama speciálisan egy adott termékre vonatkozóan</w:t>
      </w:r>
      <w:r w:rsidR="00931CC8">
        <w:rPr>
          <w:rFonts w:cs="Arial"/>
          <w:szCs w:val="20"/>
        </w:rPr>
        <w:t xml:space="preserve"> - </w:t>
      </w:r>
      <w:r>
        <w:rPr>
          <w:rFonts w:cs="Arial"/>
          <w:szCs w:val="20"/>
        </w:rPr>
        <w:t>jogszabály, a gyártó, vagy a forgalmazó által meghatározottan, illetve a termékről szóló bármely műszaki dokumentációban foglaltak alapján - a jelen Keretszerződésben kikötött jótállási időtartamnál hosszabb, úgy az adott termékre a hosszabb jótállási idő vonatkozik.</w:t>
      </w:r>
    </w:p>
    <w:p w14:paraId="73E69B74" w14:textId="77777777" w:rsidR="00AA7AA4" w:rsidRDefault="00AA7AA4" w:rsidP="00AA7AA4">
      <w:pPr>
        <w:autoSpaceDE w:val="0"/>
        <w:autoSpaceDN w:val="0"/>
        <w:adjustRightInd w:val="0"/>
        <w:spacing w:line="276" w:lineRule="auto"/>
        <w:jc w:val="both"/>
        <w:rPr>
          <w:rFonts w:cs="Arial"/>
          <w:szCs w:val="20"/>
        </w:rPr>
      </w:pPr>
    </w:p>
    <w:p w14:paraId="70E6A414" w14:textId="77777777" w:rsidR="00AA7AA4" w:rsidRDefault="00AA7AA4" w:rsidP="00AA7AA4">
      <w:pPr>
        <w:autoSpaceDE w:val="0"/>
        <w:autoSpaceDN w:val="0"/>
        <w:adjustRightInd w:val="0"/>
        <w:spacing w:line="276" w:lineRule="auto"/>
        <w:jc w:val="both"/>
        <w:rPr>
          <w:rFonts w:cs="Arial"/>
          <w:szCs w:val="20"/>
        </w:rPr>
      </w:pPr>
      <w:r>
        <w:rPr>
          <w:rFonts w:cs="Arial"/>
          <w:szCs w:val="20"/>
        </w:rPr>
        <w:t xml:space="preserve">7.3. Vevő az 5.1. pontban foglaltak szerinti átvizsgálás során vagy azt követően felmerülő minőségi kifogásairól – jegyzőkönyv felvétele mellett – haladéktalanul, de legkésőbb az átvételt követő 5. munkanapon köteles Eladót írásban értesíteni. </w:t>
      </w:r>
    </w:p>
    <w:p w14:paraId="5B3185AE" w14:textId="77777777" w:rsidR="00AA7AA4" w:rsidRDefault="00AA7AA4" w:rsidP="00AA7AA4">
      <w:pPr>
        <w:spacing w:line="276" w:lineRule="auto"/>
        <w:jc w:val="both"/>
        <w:rPr>
          <w:rFonts w:cs="Arial"/>
          <w:szCs w:val="20"/>
        </w:rPr>
      </w:pPr>
    </w:p>
    <w:p w14:paraId="15E24C24" w14:textId="2C6A7925" w:rsidR="00AA7AA4" w:rsidRDefault="00AA7AA4" w:rsidP="00AA7AA4">
      <w:pPr>
        <w:spacing w:line="276" w:lineRule="auto"/>
        <w:jc w:val="both"/>
        <w:rPr>
          <w:rFonts w:cs="Arial"/>
          <w:szCs w:val="20"/>
        </w:rPr>
      </w:pPr>
      <w:r>
        <w:rPr>
          <w:rFonts w:cs="Arial"/>
          <w:szCs w:val="20"/>
        </w:rPr>
        <w:t xml:space="preserve">7.4. Eladó a </w:t>
      </w:r>
      <w:r w:rsidR="007B707A">
        <w:rPr>
          <w:rFonts w:cs="Arial"/>
          <w:szCs w:val="20"/>
        </w:rPr>
        <w:t xml:space="preserve">jelen </w:t>
      </w:r>
      <w:r>
        <w:rPr>
          <w:rFonts w:cs="Arial"/>
          <w:szCs w:val="20"/>
        </w:rPr>
        <w:t xml:space="preserve">Keretszerződésben részletezett feltételek szerint kötbér fizetésére kötelezi magát arra az esetre, ha olyan okból, amelyért felelős, megszegi a Keretszerződést. Mentesül a kötbérfizetési kötelezettség alól, ha szerződésszegését kimenti. </w:t>
      </w:r>
    </w:p>
    <w:p w14:paraId="258FB215" w14:textId="77777777" w:rsidR="00AA7AA4" w:rsidRDefault="00AA7AA4" w:rsidP="00AA7AA4">
      <w:pPr>
        <w:spacing w:line="276" w:lineRule="auto"/>
        <w:jc w:val="both"/>
        <w:rPr>
          <w:rFonts w:cs="Arial"/>
          <w:szCs w:val="20"/>
        </w:rPr>
      </w:pPr>
    </w:p>
    <w:p w14:paraId="14AFA187" w14:textId="77777777" w:rsidR="00AA7AA4" w:rsidRDefault="00AA7AA4" w:rsidP="00AA7AA4">
      <w:pPr>
        <w:spacing w:line="276" w:lineRule="auto"/>
        <w:jc w:val="both"/>
        <w:rPr>
          <w:rFonts w:cs="Arial"/>
          <w:szCs w:val="20"/>
        </w:rPr>
      </w:pPr>
      <w:r>
        <w:rPr>
          <w:rFonts w:cs="Arial"/>
          <w:szCs w:val="20"/>
        </w:rPr>
        <w:t xml:space="preserve">7.5. A Vevő kötbérigényét attól függetlenül érvényesítheti, hogy az Eladó szerződésszegéséből kára származott-e. A Vevő a kötbér mellett érvényesítheti a kötbért meghaladó kárát. A Vevő a szerződésszegéssel okozott kárának megtérítését akkor is követelheti, ha kötbérigényét nem érvényesítette. </w:t>
      </w:r>
    </w:p>
    <w:p w14:paraId="30D47FFA" w14:textId="77777777" w:rsidR="00AA7AA4" w:rsidRDefault="00AA7AA4" w:rsidP="00AA7AA4">
      <w:pPr>
        <w:spacing w:line="276" w:lineRule="auto"/>
        <w:jc w:val="both"/>
        <w:rPr>
          <w:rFonts w:cs="Arial"/>
          <w:szCs w:val="20"/>
        </w:rPr>
      </w:pPr>
    </w:p>
    <w:p w14:paraId="633E5BAE" w14:textId="77777777" w:rsidR="00AA7AA4" w:rsidRDefault="00AA7AA4" w:rsidP="00AA7AA4">
      <w:pPr>
        <w:spacing w:line="276" w:lineRule="auto"/>
        <w:jc w:val="both"/>
        <w:rPr>
          <w:rFonts w:cs="Arial"/>
          <w:szCs w:val="20"/>
        </w:rPr>
      </w:pPr>
      <w:r>
        <w:rPr>
          <w:rFonts w:cs="Arial"/>
          <w:szCs w:val="20"/>
        </w:rPr>
        <w:lastRenderedPageBreak/>
        <w:t>7.6. Amennyiben Eladó kötelezettségét a jelen Keretszerződés 3.1. pontjában foglalt határidőn belül nem teljesíti, úgy ezen határidőt követő naptól Vevő minden késedelemmel érintett naptári napra késedelmi kötbérre jogosult. Felek kikötik, hogy a késedelmi kötbér mértéke minden késedelemmel érintett naptári nap után a késedelemmel érintett termékek nettó vételárának 1 %-a, maximum 14 %-a.</w:t>
      </w:r>
    </w:p>
    <w:p w14:paraId="6A501573" w14:textId="77777777" w:rsidR="00AA7AA4" w:rsidRDefault="00AA7AA4" w:rsidP="00AA7AA4">
      <w:pPr>
        <w:spacing w:line="276" w:lineRule="auto"/>
        <w:jc w:val="both"/>
        <w:rPr>
          <w:rFonts w:cs="Arial"/>
          <w:szCs w:val="20"/>
        </w:rPr>
      </w:pPr>
    </w:p>
    <w:p w14:paraId="1D53C48E" w14:textId="16FEEAE1" w:rsidR="00AA7AA4" w:rsidRDefault="00AA7AA4" w:rsidP="00AA7AA4">
      <w:pPr>
        <w:spacing w:line="276" w:lineRule="auto"/>
        <w:jc w:val="both"/>
        <w:rPr>
          <w:rFonts w:eastAsia="Calibri" w:cs="Arial"/>
          <w:szCs w:val="20"/>
        </w:rPr>
      </w:pPr>
      <w:r>
        <w:rPr>
          <w:rFonts w:cs="Arial"/>
          <w:szCs w:val="20"/>
        </w:rPr>
        <w:t xml:space="preserve">7.7. </w:t>
      </w:r>
      <w:r>
        <w:rPr>
          <w:rFonts w:cs="Arial"/>
        </w:rPr>
        <w:t>Amennyiben hibás teljesítés esetén a 4.12. pontban foglaltak szerinti határidő eredménytelenül telik el, Eladó hibás teljesítési kötbérre jogosult.</w:t>
      </w:r>
      <w:r>
        <w:rPr>
          <w:rFonts w:eastAsia="Calibri" w:cs="Arial"/>
          <w:szCs w:val="20"/>
        </w:rPr>
        <w:t xml:space="preserve"> Felek kikötik, hogy a hibás teljesítési kötbér mértéke minden hibás teljesítéssel érintett naptári nap után a hibás teljesítéssel érintett termékek nettó vételárának 1 %-a, maximum </w:t>
      </w:r>
      <w:r w:rsidR="009C2260">
        <w:rPr>
          <w:rFonts w:eastAsia="Calibri" w:cs="Arial"/>
          <w:szCs w:val="20"/>
        </w:rPr>
        <w:t>5</w:t>
      </w:r>
      <w:r>
        <w:rPr>
          <w:rFonts w:eastAsia="Calibri" w:cs="Arial"/>
          <w:szCs w:val="20"/>
        </w:rPr>
        <w:t>%-a.</w:t>
      </w:r>
    </w:p>
    <w:p w14:paraId="31A84504" w14:textId="77777777" w:rsidR="00AA7AA4" w:rsidRDefault="00AA7AA4" w:rsidP="00AA7AA4">
      <w:pPr>
        <w:spacing w:line="276" w:lineRule="auto"/>
        <w:jc w:val="both"/>
        <w:rPr>
          <w:rFonts w:cs="Arial"/>
          <w:szCs w:val="20"/>
        </w:rPr>
      </w:pPr>
    </w:p>
    <w:p w14:paraId="1F6C8498" w14:textId="77777777" w:rsidR="00AA7AA4" w:rsidRDefault="00AA7AA4" w:rsidP="00AA7AA4">
      <w:pPr>
        <w:spacing w:line="276" w:lineRule="auto"/>
        <w:jc w:val="both"/>
        <w:rPr>
          <w:rFonts w:cs="Arial"/>
          <w:szCs w:val="20"/>
        </w:rPr>
      </w:pPr>
      <w:r>
        <w:rPr>
          <w:rFonts w:cs="Arial"/>
          <w:szCs w:val="20"/>
        </w:rPr>
        <w:t xml:space="preserve">7.8. Eladó tudomásul veszi és egyben elfogadja, hogy a hibás teljesítésből, vagy a késedelemből származó kötbér Vevő részére történő megfizetése Eladót a teljesítési kötelezettség alól nem mentesíti. A teljesítés elmaradása esetére kikötött kötbér érvényesítése a teljesítés követelését kizárja. </w:t>
      </w:r>
    </w:p>
    <w:p w14:paraId="21278267" w14:textId="77777777" w:rsidR="00AA7AA4" w:rsidRDefault="00AA7AA4" w:rsidP="00AA7AA4">
      <w:pPr>
        <w:spacing w:line="276" w:lineRule="auto"/>
        <w:jc w:val="both"/>
        <w:rPr>
          <w:rFonts w:cs="Arial"/>
          <w:szCs w:val="20"/>
        </w:rPr>
      </w:pPr>
    </w:p>
    <w:p w14:paraId="03C27254" w14:textId="0D310D37" w:rsidR="00AA7AA4" w:rsidRDefault="00AA7AA4" w:rsidP="00AA7AA4">
      <w:pPr>
        <w:spacing w:line="276" w:lineRule="auto"/>
        <w:jc w:val="both"/>
        <w:rPr>
          <w:rFonts w:cs="Arial"/>
          <w:szCs w:val="20"/>
        </w:rPr>
      </w:pPr>
      <w:r>
        <w:rPr>
          <w:rFonts w:cs="Arial"/>
          <w:szCs w:val="20"/>
        </w:rPr>
        <w:t xml:space="preserve">7.9. A </w:t>
      </w:r>
      <w:r w:rsidR="007B707A">
        <w:rPr>
          <w:rFonts w:cs="Arial"/>
          <w:szCs w:val="20"/>
        </w:rPr>
        <w:t xml:space="preserve">jelen </w:t>
      </w:r>
      <w:r>
        <w:rPr>
          <w:rFonts w:cs="Arial"/>
          <w:szCs w:val="20"/>
        </w:rPr>
        <w:t xml:space="preserve">Keretszerződés Eladónak felróható okból történő meghiúsulása esetén, valamint amennyiben Eladó a teljesítéssel 14 napot meghaladó késedelembe esik, vagy hibás teljesítés esetén a hibás teljesítési </w:t>
      </w:r>
      <w:r w:rsidR="009C2260">
        <w:rPr>
          <w:rFonts w:cs="Arial"/>
          <w:szCs w:val="20"/>
        </w:rPr>
        <w:t xml:space="preserve">kötbér mértéke </w:t>
      </w:r>
      <w:r>
        <w:rPr>
          <w:rFonts w:cs="Arial"/>
          <w:szCs w:val="20"/>
        </w:rPr>
        <w:t xml:space="preserve">eléri a maximumot, a Keretszerződést Vevő azonnali hatállyal felmondhatja, valamint meghiúsulási kötbérre jogosult </w:t>
      </w:r>
      <w:r>
        <w:rPr>
          <w:rFonts w:eastAsia="Calibri" w:cs="Arial"/>
          <w:szCs w:val="20"/>
        </w:rPr>
        <w:t>az annak alapjául szolgáló szerződésszegés beálltától</w:t>
      </w:r>
      <w:r>
        <w:rPr>
          <w:rFonts w:cs="Arial"/>
          <w:szCs w:val="20"/>
        </w:rPr>
        <w:t xml:space="preserve">, melynek mértéke a </w:t>
      </w:r>
      <w:r w:rsidR="006C3731">
        <w:rPr>
          <w:rFonts w:cs="Arial"/>
          <w:szCs w:val="20"/>
        </w:rPr>
        <w:t xml:space="preserve">Keretszerződés </w:t>
      </w:r>
      <w:r w:rsidR="00BC0538">
        <w:rPr>
          <w:rFonts w:cs="Arial"/>
          <w:szCs w:val="20"/>
        </w:rPr>
        <w:t xml:space="preserve">keretében </w:t>
      </w:r>
      <w:r w:rsidR="0057540E">
        <w:rPr>
          <w:rFonts w:cs="Arial"/>
          <w:szCs w:val="20"/>
        </w:rPr>
        <w:t xml:space="preserve">szerződésszerű </w:t>
      </w:r>
      <w:r w:rsidR="00BC0538">
        <w:rPr>
          <w:rFonts w:cs="Arial"/>
          <w:szCs w:val="20"/>
        </w:rPr>
        <w:t xml:space="preserve">teljesítéssel nem érintett mennyiség </w:t>
      </w:r>
      <w:r>
        <w:rPr>
          <w:rFonts w:cs="Arial"/>
          <w:szCs w:val="20"/>
        </w:rPr>
        <w:t>nettó összeg</w:t>
      </w:r>
      <w:r w:rsidR="006C3731">
        <w:rPr>
          <w:rFonts w:cs="Arial"/>
          <w:szCs w:val="20"/>
        </w:rPr>
        <w:t>ének</w:t>
      </w:r>
      <w:r>
        <w:rPr>
          <w:rFonts w:cs="Arial"/>
          <w:szCs w:val="20"/>
        </w:rPr>
        <w:t xml:space="preserve"> 30%-a. </w:t>
      </w:r>
    </w:p>
    <w:p w14:paraId="55A8A9E0" w14:textId="77777777" w:rsidR="00AA7AA4" w:rsidRDefault="00AA7AA4" w:rsidP="00AA7AA4">
      <w:pPr>
        <w:spacing w:line="276" w:lineRule="auto"/>
        <w:jc w:val="both"/>
        <w:rPr>
          <w:rFonts w:cs="Arial"/>
          <w:szCs w:val="20"/>
        </w:rPr>
      </w:pPr>
    </w:p>
    <w:p w14:paraId="4289DA68" w14:textId="77777777" w:rsidR="00AA7AA4" w:rsidRDefault="00AA7AA4" w:rsidP="00AA7AA4">
      <w:pPr>
        <w:spacing w:line="276" w:lineRule="auto"/>
        <w:jc w:val="both"/>
        <w:rPr>
          <w:rFonts w:eastAsia="Calibri" w:cs="Arial"/>
          <w:szCs w:val="20"/>
        </w:rPr>
      </w:pPr>
      <w:r>
        <w:rPr>
          <w:rFonts w:eastAsia="Calibri" w:cs="Arial"/>
          <w:szCs w:val="20"/>
        </w:rPr>
        <w:t xml:space="preserve">7.10. Vevő kötbérigényét írásban köteles közölni az Eladóval, külön megjelölve annak jogalapját és összegét. Eladó a Vevő által jogalappal és összeggel meghatározott kötbérigényéről szóló nyilatkozat kézhezvételétől számított 5 munkanapon belül vitathatja annak fennállását vagy összegét. Ezen határidő elmulasztása jogvesztő. </w:t>
      </w:r>
    </w:p>
    <w:p w14:paraId="3D8C8E11" w14:textId="77777777" w:rsidR="00AA7AA4" w:rsidRDefault="00AA7AA4" w:rsidP="00AA7AA4">
      <w:pPr>
        <w:spacing w:line="276" w:lineRule="auto"/>
        <w:jc w:val="both"/>
        <w:rPr>
          <w:rFonts w:eastAsia="Times New Roman" w:cs="Arial"/>
          <w:bCs/>
          <w:szCs w:val="20"/>
          <w:lang w:eastAsia="hu-HU"/>
        </w:rPr>
      </w:pPr>
    </w:p>
    <w:p w14:paraId="3F68E040" w14:textId="17125837" w:rsidR="00AA7AA4" w:rsidRDefault="00AA7AA4" w:rsidP="00AA7AA4">
      <w:pPr>
        <w:spacing w:line="276" w:lineRule="auto"/>
        <w:jc w:val="both"/>
        <w:rPr>
          <w:rFonts w:cs="Arial"/>
          <w:szCs w:val="20"/>
        </w:rPr>
      </w:pPr>
      <w:r>
        <w:rPr>
          <w:rFonts w:eastAsia="Times New Roman" w:cs="Arial"/>
          <w:bCs/>
          <w:szCs w:val="20"/>
          <w:lang w:eastAsia="hu-HU"/>
        </w:rPr>
        <w:t xml:space="preserve">7.11. A kötbérigények érvényesítése nem zárja ki a szerződésszegésből eredő egyéb igények érvényesítésének lehetőségét. </w:t>
      </w:r>
      <w:r>
        <w:rPr>
          <w:rFonts w:cs="Arial"/>
          <w:szCs w:val="20"/>
        </w:rPr>
        <w:t xml:space="preserve">Ugyanazon kötbéralap tekintetében csak egy kötbér alkalmazható. Vevő az esedékes kötbér iránti igényét önálló pénzügyi bizonylat (számla vagy egyéb pénzbekérő) kibocsátásával jogosult érvényesíteni, melyet az Eladó a kézhezvételtől számított 30 napon belül köteles kiegyenlíteni. </w:t>
      </w:r>
    </w:p>
    <w:p w14:paraId="356FD6C9" w14:textId="77777777" w:rsidR="00AA7AA4" w:rsidRDefault="00AA7AA4" w:rsidP="00AA7AA4">
      <w:pPr>
        <w:tabs>
          <w:tab w:val="left" w:pos="426"/>
        </w:tabs>
        <w:spacing w:line="276" w:lineRule="auto"/>
        <w:jc w:val="both"/>
        <w:rPr>
          <w:rFonts w:eastAsia="Times New Roman" w:cs="Arial"/>
          <w:b/>
          <w:bCs/>
          <w:szCs w:val="20"/>
          <w:lang w:eastAsia="hu-HU"/>
        </w:rPr>
      </w:pPr>
    </w:p>
    <w:p w14:paraId="1E8FA733" w14:textId="77777777" w:rsidR="00AA7AA4" w:rsidRDefault="00AA7AA4" w:rsidP="00AA7AA4">
      <w:pPr>
        <w:tabs>
          <w:tab w:val="left" w:pos="426"/>
        </w:tabs>
        <w:spacing w:line="276" w:lineRule="auto"/>
        <w:jc w:val="both"/>
        <w:rPr>
          <w:rFonts w:eastAsia="Times New Roman" w:cs="Arial"/>
          <w:b/>
          <w:bCs/>
          <w:szCs w:val="20"/>
          <w:lang w:eastAsia="hu-HU"/>
        </w:rPr>
      </w:pPr>
      <w:r>
        <w:rPr>
          <w:rFonts w:eastAsia="Times New Roman" w:cs="Arial"/>
          <w:b/>
          <w:bCs/>
          <w:szCs w:val="20"/>
          <w:lang w:eastAsia="hu-HU"/>
        </w:rPr>
        <w:t>8. A Keretszerződés módosítása, megszűnése, szerződésszegés</w:t>
      </w:r>
    </w:p>
    <w:p w14:paraId="080E22A0" w14:textId="77777777" w:rsidR="00AA7AA4" w:rsidRDefault="00AA7AA4" w:rsidP="00AA7AA4">
      <w:pPr>
        <w:spacing w:line="276" w:lineRule="auto"/>
        <w:jc w:val="both"/>
        <w:rPr>
          <w:rFonts w:cs="Arial"/>
          <w:szCs w:val="20"/>
        </w:rPr>
      </w:pPr>
    </w:p>
    <w:p w14:paraId="21531876" w14:textId="77777777" w:rsidR="00AA7AA4" w:rsidRDefault="00AA7AA4" w:rsidP="00AA7AA4">
      <w:pPr>
        <w:spacing w:line="276" w:lineRule="auto"/>
        <w:jc w:val="both"/>
        <w:rPr>
          <w:rFonts w:cs="Arial"/>
          <w:szCs w:val="20"/>
        </w:rPr>
      </w:pPr>
      <w:r>
        <w:rPr>
          <w:rFonts w:cs="Arial"/>
          <w:szCs w:val="20"/>
        </w:rPr>
        <w:t xml:space="preserve">8.1. Jelen Keretszerződés megszűnik a Keretszerződés határozott időtartamának lejártával, a keretösszeg kimerülésével, súlyos szerződésszegés esetén elállással vagy rendkívüli felmondással azonnali hatállyal. </w:t>
      </w:r>
    </w:p>
    <w:p w14:paraId="0BDE3386" w14:textId="77777777" w:rsidR="00AA7AA4" w:rsidRDefault="00AA7AA4" w:rsidP="00AA7AA4">
      <w:pPr>
        <w:spacing w:line="276" w:lineRule="auto"/>
        <w:jc w:val="both"/>
        <w:rPr>
          <w:rFonts w:cs="Arial"/>
          <w:szCs w:val="20"/>
        </w:rPr>
      </w:pPr>
    </w:p>
    <w:p w14:paraId="666B482F" w14:textId="77777777" w:rsidR="00AA7AA4" w:rsidRDefault="00AA7AA4" w:rsidP="00AA7AA4">
      <w:pPr>
        <w:spacing w:line="276" w:lineRule="auto"/>
        <w:jc w:val="both"/>
        <w:rPr>
          <w:rFonts w:cs="Arial"/>
          <w:szCs w:val="20"/>
        </w:rPr>
      </w:pPr>
      <w:r>
        <w:rPr>
          <w:rFonts w:cs="Arial"/>
          <w:szCs w:val="20"/>
        </w:rPr>
        <w:t xml:space="preserve">8.2. Súlyos szerződésszegés esetén a vétlen Fél a másik Félhez intézett írásbeli nyilatkozatával a Keretszerződéstől azonnali hatállyal elállhat vagy felmondhatja azt. A Keretszerződés Eladó súlyos szerződésszegése miatti, Vevő általi felmondási idő közbeiktatása nélküli felmondása esetén Eladó nem tarthat igényt kárainak megtérítésére. </w:t>
      </w:r>
    </w:p>
    <w:p w14:paraId="3CBD2F3B" w14:textId="77777777" w:rsidR="00AA7AA4" w:rsidRDefault="00AA7AA4" w:rsidP="00AA7AA4">
      <w:pPr>
        <w:spacing w:line="276" w:lineRule="auto"/>
        <w:jc w:val="both"/>
        <w:rPr>
          <w:rFonts w:cs="Arial"/>
          <w:szCs w:val="20"/>
        </w:rPr>
      </w:pPr>
    </w:p>
    <w:p w14:paraId="40C9C373" w14:textId="77777777" w:rsidR="00AA7AA4" w:rsidRDefault="00AA7AA4" w:rsidP="00AA7AA4">
      <w:pPr>
        <w:spacing w:line="276" w:lineRule="auto"/>
        <w:rPr>
          <w:rFonts w:cs="Arial"/>
          <w:szCs w:val="20"/>
        </w:rPr>
      </w:pPr>
      <w:r>
        <w:rPr>
          <w:rFonts w:cs="Arial"/>
          <w:szCs w:val="20"/>
        </w:rPr>
        <w:t>8.3. Szerződő Felek súlyos szerződésszegésnek tekintik különösen, de nem kizárólagosan, ha</w:t>
      </w:r>
    </w:p>
    <w:p w14:paraId="175BE487" w14:textId="77777777" w:rsidR="00AA7AA4" w:rsidRDefault="00AA7AA4" w:rsidP="00AA7AA4">
      <w:pPr>
        <w:spacing w:line="276" w:lineRule="auto"/>
        <w:rPr>
          <w:rFonts w:cs="Arial"/>
          <w:szCs w:val="20"/>
        </w:rPr>
      </w:pPr>
    </w:p>
    <w:p w14:paraId="3B5AC90A" w14:textId="77777777" w:rsidR="00AA7AA4" w:rsidRDefault="00AA7AA4" w:rsidP="00AA7AA4">
      <w:pPr>
        <w:pStyle w:val="Listaszerbekezds"/>
        <w:numPr>
          <w:ilvl w:val="0"/>
          <w:numId w:val="5"/>
        </w:numPr>
        <w:tabs>
          <w:tab w:val="left" w:pos="993"/>
        </w:tabs>
        <w:spacing w:after="0"/>
        <w:ind w:left="993" w:right="-1" w:hanging="426"/>
        <w:jc w:val="both"/>
        <w:rPr>
          <w:rFonts w:ascii="Arial" w:eastAsia="Times New Roman" w:hAnsi="Arial" w:cs="Arial"/>
          <w:sz w:val="20"/>
          <w:szCs w:val="20"/>
          <w:lang w:eastAsia="en-GB"/>
        </w:rPr>
      </w:pPr>
      <w:r>
        <w:rPr>
          <w:rFonts w:ascii="Arial" w:hAnsi="Arial" w:cs="Arial"/>
          <w:sz w:val="20"/>
          <w:szCs w:val="20"/>
        </w:rPr>
        <w:t>a 7.6. vagy a 7.7. pont szerinti kötbér mértéke eléri a maximumot,</w:t>
      </w:r>
    </w:p>
    <w:p w14:paraId="24DF4EBD" w14:textId="77777777" w:rsidR="00AA7AA4" w:rsidRDefault="00AA7AA4" w:rsidP="00AA7AA4">
      <w:pPr>
        <w:pStyle w:val="Listaszerbekezds"/>
        <w:numPr>
          <w:ilvl w:val="0"/>
          <w:numId w:val="5"/>
        </w:numPr>
        <w:tabs>
          <w:tab w:val="left" w:pos="426"/>
          <w:tab w:val="left" w:pos="993"/>
        </w:tabs>
        <w:spacing w:after="0"/>
        <w:ind w:left="993" w:hanging="426"/>
        <w:jc w:val="both"/>
        <w:rPr>
          <w:rFonts w:ascii="Arial" w:hAnsi="Arial" w:cs="Arial"/>
          <w:sz w:val="20"/>
          <w:szCs w:val="20"/>
        </w:rPr>
      </w:pPr>
      <w:r>
        <w:rPr>
          <w:rFonts w:ascii="Arial" w:hAnsi="Arial" w:cs="Arial"/>
          <w:sz w:val="20"/>
          <w:szCs w:val="20"/>
        </w:rPr>
        <w:t xml:space="preserve">Eladó alapos ok nélkül megtagadja a teljesítést, </w:t>
      </w:r>
    </w:p>
    <w:p w14:paraId="25DC74CA" w14:textId="77777777" w:rsidR="00AA7AA4" w:rsidRDefault="00AA7AA4" w:rsidP="00AA7AA4">
      <w:pPr>
        <w:pStyle w:val="Listaszerbekezds"/>
        <w:widowControl w:val="0"/>
        <w:numPr>
          <w:ilvl w:val="0"/>
          <w:numId w:val="5"/>
        </w:numPr>
        <w:tabs>
          <w:tab w:val="left" w:pos="993"/>
        </w:tabs>
        <w:suppressAutoHyphens/>
        <w:spacing w:after="0"/>
        <w:ind w:left="993" w:right="-1" w:hanging="426"/>
        <w:jc w:val="both"/>
        <w:rPr>
          <w:rFonts w:ascii="Arial" w:hAnsi="Arial" w:cs="Arial"/>
          <w:sz w:val="20"/>
          <w:szCs w:val="20"/>
        </w:rPr>
      </w:pPr>
      <w:r>
        <w:rPr>
          <w:rFonts w:ascii="Arial" w:hAnsi="Arial" w:cs="Arial"/>
          <w:sz w:val="20"/>
          <w:szCs w:val="20"/>
        </w:rPr>
        <w:t xml:space="preserve">Eladó fizetésképtelenné válik, felszámolási, végelszámolási vagy kényszertörlésre irányuló eljárás indul vele szemben, </w:t>
      </w:r>
    </w:p>
    <w:p w14:paraId="157931D7" w14:textId="77777777" w:rsidR="00AA7AA4" w:rsidRDefault="00AA7AA4" w:rsidP="00AA7AA4">
      <w:pPr>
        <w:pStyle w:val="Listaszerbekezds"/>
        <w:tabs>
          <w:tab w:val="left" w:pos="993"/>
        </w:tabs>
        <w:spacing w:after="0"/>
        <w:ind w:left="993" w:hanging="426"/>
        <w:jc w:val="both"/>
        <w:rPr>
          <w:rFonts w:ascii="Arial" w:hAnsi="Arial" w:cs="Arial"/>
          <w:sz w:val="20"/>
          <w:szCs w:val="20"/>
        </w:rPr>
      </w:pPr>
      <w:r>
        <w:rPr>
          <w:rFonts w:ascii="Arial" w:hAnsi="Arial" w:cs="Arial"/>
          <w:sz w:val="20"/>
          <w:szCs w:val="20"/>
        </w:rPr>
        <w:t>d)</w:t>
      </w:r>
      <w:r>
        <w:rPr>
          <w:rFonts w:ascii="Arial" w:hAnsi="Arial" w:cs="Arial"/>
          <w:sz w:val="20"/>
          <w:szCs w:val="20"/>
        </w:rPr>
        <w:tab/>
        <w:t>ha az Eladó gazdasági társaság vezetőjével, képviselőjével, vagy a Keretszerződés teljesítésében résztvevő alkalmazottjával szemben jogerős elmarasztaló határozatot hoznak szakmai tevékenységét érintő szabálysértés vagy bűncselekmény miatt;</w:t>
      </w:r>
    </w:p>
    <w:p w14:paraId="6579D161" w14:textId="77777777" w:rsidR="00AA7AA4" w:rsidRDefault="00AA7AA4" w:rsidP="00AA7AA4">
      <w:pPr>
        <w:tabs>
          <w:tab w:val="left" w:pos="993"/>
        </w:tabs>
        <w:spacing w:line="276" w:lineRule="auto"/>
        <w:ind w:left="993" w:hanging="426"/>
        <w:jc w:val="both"/>
        <w:rPr>
          <w:rFonts w:cs="Arial"/>
          <w:szCs w:val="20"/>
        </w:rPr>
      </w:pPr>
      <w:r>
        <w:rPr>
          <w:rFonts w:cs="Arial"/>
          <w:szCs w:val="20"/>
        </w:rPr>
        <w:t>e)</w:t>
      </w:r>
      <w:r>
        <w:rPr>
          <w:rFonts w:cs="Arial"/>
          <w:szCs w:val="20"/>
        </w:rPr>
        <w:tab/>
        <w:t>Vevő a szerződésszerű teljesítés ellenére nem igazolja a teljesítést, vagy azt indokolás nélkül megtagadja;</w:t>
      </w:r>
    </w:p>
    <w:p w14:paraId="0D6272FF" w14:textId="77777777" w:rsidR="00AA7AA4" w:rsidRDefault="00AA7AA4" w:rsidP="00AA7AA4">
      <w:pPr>
        <w:tabs>
          <w:tab w:val="left" w:pos="993"/>
        </w:tabs>
        <w:spacing w:line="276" w:lineRule="auto"/>
        <w:ind w:left="993" w:hanging="426"/>
        <w:jc w:val="both"/>
        <w:rPr>
          <w:rFonts w:cs="Arial"/>
          <w:szCs w:val="20"/>
        </w:rPr>
      </w:pPr>
      <w:r>
        <w:rPr>
          <w:rFonts w:cs="Arial"/>
          <w:szCs w:val="20"/>
        </w:rPr>
        <w:t>f)</w:t>
      </w:r>
      <w:r>
        <w:rPr>
          <w:rFonts w:cs="Arial"/>
          <w:szCs w:val="20"/>
        </w:rPr>
        <w:tab/>
        <w:t>Vevő a fizetési kötelezettségének az Eladó erre vonatkozó írásbeli felszólítása ellenére, az abban rögzített legalább 30 napos határidőben sem tesz eleget.</w:t>
      </w:r>
    </w:p>
    <w:p w14:paraId="14E264AD" w14:textId="77777777" w:rsidR="00AA7AA4" w:rsidRDefault="00AA7AA4" w:rsidP="00AA7AA4">
      <w:pPr>
        <w:spacing w:line="276" w:lineRule="auto"/>
        <w:jc w:val="both"/>
        <w:rPr>
          <w:rFonts w:cs="Arial"/>
          <w:szCs w:val="20"/>
        </w:rPr>
      </w:pPr>
    </w:p>
    <w:p w14:paraId="4C3CF1A0" w14:textId="77777777" w:rsidR="00AA7AA4" w:rsidRDefault="00AA7AA4" w:rsidP="00AA7AA4">
      <w:pPr>
        <w:spacing w:line="276" w:lineRule="auto"/>
        <w:jc w:val="both"/>
        <w:rPr>
          <w:rFonts w:eastAsia="Calibri" w:cs="Arial"/>
          <w:szCs w:val="20"/>
        </w:rPr>
      </w:pPr>
      <w:r>
        <w:rPr>
          <w:rFonts w:cs="Arial"/>
          <w:szCs w:val="20"/>
        </w:rPr>
        <w:t xml:space="preserve">8.4. </w:t>
      </w:r>
      <w:r>
        <w:rPr>
          <w:rFonts w:eastAsia="Calibri" w:cs="Arial"/>
          <w:szCs w:val="20"/>
        </w:rPr>
        <w:t xml:space="preserve">Felek mentesülnek a szerződésszegés következményei alól, amennyiben a szerződésszerű teljesítést rajtuk kívül álló, előre nem látható, elháríthatatlan esemény, cselekmény fizikailag vagy más módon gátolja (a továbbiakban: </w:t>
      </w:r>
      <w:proofErr w:type="spellStart"/>
      <w:r>
        <w:rPr>
          <w:rFonts w:eastAsia="Calibri" w:cs="Arial"/>
          <w:szCs w:val="20"/>
        </w:rPr>
        <w:t>Vis</w:t>
      </w:r>
      <w:proofErr w:type="spellEnd"/>
      <w:r>
        <w:rPr>
          <w:rFonts w:eastAsia="Calibri" w:cs="Arial"/>
          <w:szCs w:val="20"/>
        </w:rPr>
        <w:t xml:space="preserve"> maior). A Felek ilyen </w:t>
      </w:r>
      <w:proofErr w:type="spellStart"/>
      <w:r>
        <w:rPr>
          <w:rFonts w:eastAsia="Calibri" w:cs="Arial"/>
          <w:szCs w:val="20"/>
        </w:rPr>
        <w:t>Vis</w:t>
      </w:r>
      <w:proofErr w:type="spellEnd"/>
      <w:r>
        <w:rPr>
          <w:rFonts w:eastAsia="Calibri" w:cs="Arial"/>
          <w:szCs w:val="20"/>
        </w:rPr>
        <w:t xml:space="preserve"> maior eseménynek tekintik különösen a természeti és más katasztrófákat, háborús vagy más konfliktusokat, </w:t>
      </w:r>
      <w:proofErr w:type="gramStart"/>
      <w:r>
        <w:rPr>
          <w:rFonts w:eastAsia="Calibri" w:cs="Arial"/>
          <w:szCs w:val="20"/>
        </w:rPr>
        <w:t>embargót,</w:t>
      </w:r>
      <w:proofErr w:type="gramEnd"/>
      <w:r>
        <w:rPr>
          <w:rFonts w:eastAsia="Calibri" w:cs="Arial"/>
          <w:szCs w:val="20"/>
        </w:rPr>
        <w:t xml:space="preserve"> stb. </w:t>
      </w:r>
    </w:p>
    <w:p w14:paraId="3FEC91EC" w14:textId="35CEE2F0" w:rsidR="00AA7AA4" w:rsidRDefault="00AA7AA4" w:rsidP="00931CC8">
      <w:pPr>
        <w:spacing w:line="276" w:lineRule="auto"/>
        <w:jc w:val="both"/>
        <w:rPr>
          <w:rFonts w:eastAsia="Times New Roman" w:cs="Arial"/>
          <w:b/>
          <w:bCs/>
          <w:szCs w:val="20"/>
          <w:lang w:eastAsia="hu-HU"/>
        </w:rPr>
      </w:pPr>
      <w:r>
        <w:rPr>
          <w:rFonts w:eastAsia="Calibri" w:cs="Arial"/>
          <w:szCs w:val="20"/>
        </w:rPr>
        <w:t xml:space="preserve">8.5. A </w:t>
      </w:r>
      <w:proofErr w:type="spellStart"/>
      <w:r>
        <w:rPr>
          <w:rFonts w:eastAsia="Calibri" w:cs="Arial"/>
          <w:szCs w:val="20"/>
        </w:rPr>
        <w:t>Vis</w:t>
      </w:r>
      <w:proofErr w:type="spellEnd"/>
      <w:r>
        <w:rPr>
          <w:rFonts w:eastAsia="Calibri" w:cs="Arial"/>
          <w:szCs w:val="20"/>
        </w:rPr>
        <w:t xml:space="preserve"> maiorra hivatkozó Felet terheli annak bizonyítása, hogy a </w:t>
      </w:r>
      <w:proofErr w:type="spellStart"/>
      <w:r>
        <w:rPr>
          <w:rFonts w:eastAsia="Calibri" w:cs="Arial"/>
          <w:szCs w:val="20"/>
        </w:rPr>
        <w:t>Vis</w:t>
      </w:r>
      <w:proofErr w:type="spellEnd"/>
      <w:r>
        <w:rPr>
          <w:rFonts w:eastAsia="Calibri" w:cs="Arial"/>
          <w:szCs w:val="20"/>
        </w:rPr>
        <w:t xml:space="preserve"> maior eseménynek a szerződésszerű teljesítésre kiható következményét az adott helyzetben elvárható gondosság tanúsítása esetén sem – vagy csak aránytalan áldozat árán – lehetett volna elhárítani.</w:t>
      </w:r>
    </w:p>
    <w:p w14:paraId="71A6E22C" w14:textId="77777777" w:rsidR="00AA7AA4" w:rsidRDefault="00AA7AA4" w:rsidP="00AA7AA4">
      <w:pPr>
        <w:tabs>
          <w:tab w:val="left" w:pos="426"/>
        </w:tabs>
        <w:spacing w:line="276" w:lineRule="auto"/>
        <w:jc w:val="both"/>
        <w:rPr>
          <w:rFonts w:eastAsia="Times New Roman" w:cs="Arial"/>
          <w:b/>
          <w:bCs/>
          <w:szCs w:val="20"/>
          <w:lang w:eastAsia="hu-HU"/>
        </w:rPr>
      </w:pPr>
    </w:p>
    <w:p w14:paraId="2A3FB137" w14:textId="77777777" w:rsidR="00AA7AA4" w:rsidRDefault="00AA7AA4" w:rsidP="00AA7AA4">
      <w:pPr>
        <w:tabs>
          <w:tab w:val="left" w:pos="426"/>
        </w:tabs>
        <w:spacing w:line="276" w:lineRule="auto"/>
        <w:jc w:val="both"/>
        <w:rPr>
          <w:rFonts w:eastAsia="Times New Roman" w:cs="Arial"/>
          <w:b/>
          <w:bCs/>
          <w:szCs w:val="20"/>
          <w:lang w:eastAsia="hu-HU"/>
        </w:rPr>
      </w:pPr>
      <w:r>
        <w:rPr>
          <w:rFonts w:eastAsia="Times New Roman" w:cs="Arial"/>
          <w:b/>
          <w:bCs/>
          <w:szCs w:val="20"/>
          <w:lang w:eastAsia="hu-HU"/>
        </w:rPr>
        <w:t>9. Kapcsolattartás</w:t>
      </w:r>
    </w:p>
    <w:p w14:paraId="687E4EF0" w14:textId="77777777" w:rsidR="00AA7AA4" w:rsidRDefault="00AA7AA4" w:rsidP="00AA7AA4">
      <w:pPr>
        <w:tabs>
          <w:tab w:val="left" w:pos="426"/>
        </w:tabs>
        <w:spacing w:line="276" w:lineRule="auto"/>
        <w:jc w:val="both"/>
        <w:rPr>
          <w:rFonts w:eastAsia="Times New Roman" w:cs="Arial"/>
          <w:szCs w:val="20"/>
          <w:lang w:eastAsia="hu-HU"/>
        </w:rPr>
      </w:pPr>
    </w:p>
    <w:p w14:paraId="50A743B9" w14:textId="5481F401" w:rsidR="00AA7AA4" w:rsidRDefault="00AA7AA4" w:rsidP="00AA7AA4">
      <w:pPr>
        <w:pStyle w:val="Szvegtrzs"/>
        <w:tabs>
          <w:tab w:val="left" w:pos="426"/>
        </w:tabs>
        <w:spacing w:after="0"/>
        <w:jc w:val="both"/>
        <w:rPr>
          <w:rFonts w:ascii="Arial" w:hAnsi="Arial" w:cs="Arial"/>
          <w:sz w:val="20"/>
          <w:szCs w:val="20"/>
        </w:rPr>
      </w:pPr>
      <w:r>
        <w:rPr>
          <w:rFonts w:ascii="Arial" w:hAnsi="Arial" w:cs="Arial"/>
          <w:sz w:val="20"/>
          <w:szCs w:val="20"/>
        </w:rPr>
        <w:t xml:space="preserve">9.1. Felek a jelen Keretszerződés teljesítésével kapcsolatos nyilatkozataikat írásban – lehetőség szerint elektronikus levél útján – közlik egymással. A másik Fél részére elektronikus úton megküldött dokumentum vagy értesítés az elektronikus levelezőrendszer szerinti kézbesítési jelzésben (ennek hiányában a címzett által küldött visszaigazolásban) foglaltak szerint tekintendő </w:t>
      </w:r>
      <w:proofErr w:type="spellStart"/>
      <w:r>
        <w:rPr>
          <w:rFonts w:ascii="Arial" w:hAnsi="Arial" w:cs="Arial"/>
          <w:sz w:val="20"/>
          <w:szCs w:val="20"/>
        </w:rPr>
        <w:t>átvettnek</w:t>
      </w:r>
      <w:proofErr w:type="spellEnd"/>
      <w:r>
        <w:rPr>
          <w:rFonts w:ascii="Arial" w:hAnsi="Arial" w:cs="Arial"/>
          <w:sz w:val="20"/>
          <w:szCs w:val="20"/>
        </w:rPr>
        <w:t xml:space="preserve">. </w:t>
      </w:r>
    </w:p>
    <w:p w14:paraId="3BDDF7AF" w14:textId="77777777" w:rsidR="00AA7AA4" w:rsidRDefault="00AA7AA4" w:rsidP="00AA7AA4">
      <w:pPr>
        <w:pStyle w:val="Szvegtrzs"/>
        <w:tabs>
          <w:tab w:val="left" w:pos="426"/>
        </w:tabs>
        <w:spacing w:after="0"/>
        <w:jc w:val="both"/>
        <w:rPr>
          <w:rFonts w:ascii="Arial" w:hAnsi="Arial" w:cs="Arial"/>
          <w:sz w:val="20"/>
          <w:szCs w:val="20"/>
        </w:rPr>
      </w:pPr>
    </w:p>
    <w:p w14:paraId="4D73C87E" w14:textId="77777777" w:rsidR="00AA7AA4" w:rsidRDefault="00AA7AA4" w:rsidP="00AA7AA4">
      <w:pPr>
        <w:pStyle w:val="Szvegtrzs"/>
        <w:tabs>
          <w:tab w:val="left" w:pos="426"/>
        </w:tabs>
        <w:spacing w:after="0"/>
        <w:jc w:val="both"/>
        <w:rPr>
          <w:rFonts w:ascii="Arial" w:hAnsi="Arial" w:cs="Arial"/>
          <w:sz w:val="20"/>
          <w:szCs w:val="20"/>
        </w:rPr>
      </w:pPr>
      <w:r>
        <w:rPr>
          <w:rFonts w:ascii="Arial" w:hAnsi="Arial" w:cs="Arial"/>
          <w:sz w:val="20"/>
          <w:szCs w:val="20"/>
        </w:rPr>
        <w:t xml:space="preserve">9.2. Postai úton való kapcsolattartásra csak kivételes esetben kerülhet sor, ebben az esetben a dokumentumot tértivevényes postai küldeményként kell feladni, mely a tértivevényen szereplő átvételi időpontban válik kézbesítetté. Felek megállapodnak, hogy amennyiben „nem kereste” vagy „átvételt megtagadta” jelzéssel érkezik vissza a postai küldemény, úgy a kézbesítési vélelem beálltát elfogadják. </w:t>
      </w:r>
    </w:p>
    <w:p w14:paraId="6DDF7465" w14:textId="77777777" w:rsidR="00AA7AA4" w:rsidRDefault="00AA7AA4" w:rsidP="00AA7AA4">
      <w:pPr>
        <w:pStyle w:val="Szvegtrzs"/>
        <w:tabs>
          <w:tab w:val="left" w:pos="426"/>
        </w:tabs>
        <w:spacing w:after="0"/>
        <w:jc w:val="both"/>
        <w:rPr>
          <w:rFonts w:ascii="Arial" w:hAnsi="Arial" w:cs="Arial"/>
          <w:sz w:val="20"/>
          <w:szCs w:val="20"/>
        </w:rPr>
      </w:pPr>
    </w:p>
    <w:p w14:paraId="308132BD" w14:textId="77777777" w:rsidR="00AA7AA4" w:rsidRDefault="00AA7AA4" w:rsidP="00AA7AA4">
      <w:pPr>
        <w:pStyle w:val="Szvegtrzs"/>
        <w:tabs>
          <w:tab w:val="left" w:pos="426"/>
        </w:tabs>
        <w:spacing w:after="0"/>
        <w:jc w:val="both"/>
        <w:rPr>
          <w:rFonts w:ascii="Arial" w:hAnsi="Arial" w:cs="Arial"/>
          <w:sz w:val="20"/>
          <w:szCs w:val="20"/>
        </w:rPr>
      </w:pPr>
      <w:r>
        <w:rPr>
          <w:rFonts w:ascii="Arial" w:hAnsi="Arial" w:cs="Arial"/>
          <w:sz w:val="20"/>
          <w:szCs w:val="20"/>
        </w:rPr>
        <w:t>9.3. Felek kapcsolattartónak az alábbi személyeket jelölik ki:</w:t>
      </w:r>
    </w:p>
    <w:p w14:paraId="678453CD" w14:textId="77777777" w:rsidR="00AA7AA4" w:rsidRDefault="00AA7AA4" w:rsidP="00AA7AA4">
      <w:pPr>
        <w:pStyle w:val="Szvegtrzs"/>
        <w:tabs>
          <w:tab w:val="left" w:pos="426"/>
        </w:tabs>
        <w:spacing w:after="0"/>
        <w:jc w:val="both"/>
        <w:rPr>
          <w:rFonts w:ascii="Arial" w:hAnsi="Arial" w:cs="Arial"/>
          <w:sz w:val="20"/>
          <w:szCs w:val="20"/>
        </w:rPr>
      </w:pPr>
    </w:p>
    <w:p w14:paraId="5A8FC2D4" w14:textId="63158E0F" w:rsidR="00AA7AA4" w:rsidRDefault="00AA7AA4" w:rsidP="00AA7AA4">
      <w:pPr>
        <w:pStyle w:val="Szvegtrzs"/>
        <w:numPr>
          <w:ilvl w:val="0"/>
          <w:numId w:val="6"/>
        </w:numPr>
        <w:tabs>
          <w:tab w:val="left" w:pos="426"/>
        </w:tabs>
        <w:spacing w:after="0"/>
        <w:ind w:left="0" w:firstLine="0"/>
        <w:jc w:val="both"/>
        <w:rPr>
          <w:rFonts w:ascii="Arial" w:hAnsi="Arial" w:cs="Arial"/>
          <w:sz w:val="20"/>
          <w:szCs w:val="20"/>
        </w:rPr>
      </w:pPr>
      <w:r>
        <w:rPr>
          <w:rFonts w:ascii="Arial" w:hAnsi="Arial" w:cs="Arial"/>
          <w:sz w:val="20"/>
          <w:szCs w:val="20"/>
        </w:rPr>
        <w:t>Vevő teljes jogkörrel rendelkező</w:t>
      </w:r>
      <w:r w:rsidR="00045DFC">
        <w:rPr>
          <w:rFonts w:ascii="Arial" w:hAnsi="Arial" w:cs="Arial"/>
          <w:sz w:val="20"/>
          <w:szCs w:val="20"/>
        </w:rPr>
        <w:t>, teljesítésigazolásra jogosult</w:t>
      </w:r>
      <w:r>
        <w:rPr>
          <w:rFonts w:ascii="Arial" w:hAnsi="Arial" w:cs="Arial"/>
          <w:sz w:val="20"/>
          <w:szCs w:val="20"/>
        </w:rPr>
        <w:t xml:space="preserve"> képviselője:</w:t>
      </w:r>
    </w:p>
    <w:p w14:paraId="5832134F" w14:textId="49870455" w:rsidR="00AA7AA4" w:rsidRDefault="00045583"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Szabó Nándor</w:t>
      </w:r>
      <w:r w:rsidR="00AA7AA4" w:rsidRPr="00D146F5">
        <w:rPr>
          <w:rFonts w:ascii="Arial" w:hAnsi="Arial" w:cs="Arial"/>
          <w:sz w:val="20"/>
          <w:szCs w:val="20"/>
        </w:rPr>
        <w:t xml:space="preserve"> főosztályvezető</w:t>
      </w:r>
    </w:p>
    <w:p w14:paraId="141BA4CE" w14:textId="51C9FD45" w:rsidR="00AA7AA4" w:rsidRDefault="00045583"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Hivatalüzemeltetési és Intézményfejlesztési</w:t>
      </w:r>
      <w:r w:rsidR="00AA7AA4" w:rsidRPr="00D146F5">
        <w:rPr>
          <w:rFonts w:ascii="Arial" w:hAnsi="Arial" w:cs="Arial"/>
          <w:sz w:val="20"/>
          <w:szCs w:val="20"/>
        </w:rPr>
        <w:t xml:space="preserve"> Főosztály</w:t>
      </w:r>
    </w:p>
    <w:p w14:paraId="038E23EB" w14:textId="32704684" w:rsidR="00AA7AA4" w:rsidRDefault="00AA7AA4"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 xml:space="preserve">Tel.: +36/1 </w:t>
      </w:r>
      <w:r w:rsidR="00E11D30">
        <w:rPr>
          <w:rFonts w:ascii="Arial" w:hAnsi="Arial" w:cs="Arial"/>
          <w:sz w:val="20"/>
          <w:szCs w:val="20"/>
        </w:rPr>
        <w:t>327 1749</w:t>
      </w:r>
    </w:p>
    <w:p w14:paraId="6F9C752F" w14:textId="0683CE92" w:rsidR="00AA7AA4" w:rsidRDefault="00AA7AA4"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 xml:space="preserve">E-mail: </w:t>
      </w:r>
      <w:hyperlink r:id="rId11" w:history="1">
        <w:r w:rsidR="00E11D30" w:rsidRPr="000E6D99">
          <w:rPr>
            <w:rStyle w:val="Hiperhivatkozs"/>
            <w:rFonts w:ascii="Arial" w:hAnsi="Arial" w:cs="Arial"/>
            <w:sz w:val="20"/>
            <w:szCs w:val="20"/>
          </w:rPr>
          <w:t>Szabo.Nandor@budapest.hu</w:t>
        </w:r>
      </w:hyperlink>
      <w:r w:rsidRPr="000E6D99">
        <w:rPr>
          <w:rFonts w:ascii="Arial" w:hAnsi="Arial" w:cs="Arial"/>
          <w:sz w:val="18"/>
          <w:szCs w:val="18"/>
        </w:rPr>
        <w:t xml:space="preserve"> </w:t>
      </w:r>
    </w:p>
    <w:p w14:paraId="604874BF" w14:textId="77777777" w:rsidR="00AA7AA4" w:rsidRPr="00D146F5" w:rsidRDefault="00AA7AA4" w:rsidP="00AA7AA4">
      <w:pPr>
        <w:pStyle w:val="Listaszerbekezds"/>
        <w:tabs>
          <w:tab w:val="left" w:pos="426"/>
          <w:tab w:val="num" w:pos="1560"/>
        </w:tabs>
        <w:spacing w:after="0"/>
        <w:ind w:left="567"/>
        <w:jc w:val="both"/>
        <w:rPr>
          <w:rFonts w:ascii="Arial" w:hAnsi="Arial" w:cs="Arial"/>
          <w:sz w:val="20"/>
          <w:szCs w:val="20"/>
        </w:rPr>
      </w:pPr>
    </w:p>
    <w:p w14:paraId="56B3BA26" w14:textId="77777777" w:rsidR="00AA7AA4" w:rsidRDefault="00AA7AA4"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 xml:space="preserve">Szakmai kapcsolattartásra és az átadás-átvételre jogosult: </w:t>
      </w:r>
    </w:p>
    <w:p w14:paraId="47F919D2" w14:textId="61D7DAC6" w:rsidR="00AA7AA4" w:rsidRDefault="00AA7AA4"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Bálint István</w:t>
      </w:r>
      <w:r w:rsidR="00076F83">
        <w:rPr>
          <w:rFonts w:ascii="Arial" w:hAnsi="Arial" w:cs="Arial"/>
          <w:sz w:val="20"/>
          <w:szCs w:val="20"/>
        </w:rPr>
        <w:t xml:space="preserve"> nyomda csoportvezető</w:t>
      </w:r>
    </w:p>
    <w:p w14:paraId="3A607B36" w14:textId="181F5E90" w:rsidR="00AA7AA4" w:rsidRDefault="00E11D30" w:rsidP="00AA7AA4">
      <w:pPr>
        <w:pStyle w:val="Listaszerbekezds"/>
        <w:tabs>
          <w:tab w:val="left" w:pos="426"/>
          <w:tab w:val="num" w:pos="1560"/>
        </w:tabs>
        <w:spacing w:after="0"/>
        <w:ind w:left="567"/>
        <w:jc w:val="both"/>
        <w:rPr>
          <w:rFonts w:ascii="Arial" w:hAnsi="Arial" w:cs="Arial"/>
          <w:sz w:val="20"/>
          <w:szCs w:val="20"/>
        </w:rPr>
      </w:pPr>
      <w:r>
        <w:rPr>
          <w:rFonts w:ascii="Arial" w:hAnsi="Arial" w:cs="Arial"/>
          <w:sz w:val="20"/>
          <w:szCs w:val="20"/>
        </w:rPr>
        <w:t>Hivatalüzemeltetési és Intézményfejlesztési</w:t>
      </w:r>
      <w:r w:rsidRPr="00D146F5">
        <w:rPr>
          <w:rFonts w:ascii="Arial" w:hAnsi="Arial" w:cs="Arial"/>
          <w:sz w:val="20"/>
          <w:szCs w:val="20"/>
        </w:rPr>
        <w:t xml:space="preserve"> Főosztály</w:t>
      </w:r>
      <w:r w:rsidR="00AA7AA4">
        <w:rPr>
          <w:rFonts w:ascii="Arial" w:hAnsi="Arial" w:cs="Arial"/>
          <w:sz w:val="20"/>
          <w:szCs w:val="20"/>
        </w:rPr>
        <w:t xml:space="preserve"> – Nyomda csoport</w:t>
      </w:r>
    </w:p>
    <w:p w14:paraId="22638C01" w14:textId="77777777" w:rsidR="00AA7AA4" w:rsidRDefault="00AA7AA4" w:rsidP="00AA7AA4">
      <w:pPr>
        <w:pStyle w:val="Listaszerbekezds"/>
        <w:tabs>
          <w:tab w:val="left" w:pos="426"/>
          <w:tab w:val="num" w:pos="1560"/>
        </w:tabs>
        <w:spacing w:after="0"/>
        <w:ind w:left="567"/>
        <w:jc w:val="both"/>
        <w:rPr>
          <w:rFonts w:ascii="Arial" w:hAnsi="Arial" w:cs="Arial"/>
          <w:sz w:val="20"/>
          <w:szCs w:val="20"/>
        </w:rPr>
      </w:pPr>
      <w:r w:rsidRPr="00D146F5">
        <w:rPr>
          <w:rFonts w:ascii="Arial" w:hAnsi="Arial" w:cs="Arial"/>
          <w:sz w:val="20"/>
          <w:szCs w:val="20"/>
        </w:rPr>
        <w:t>Telefon</w:t>
      </w:r>
      <w:r>
        <w:rPr>
          <w:rFonts w:ascii="Arial" w:hAnsi="Arial" w:cs="Arial"/>
          <w:sz w:val="20"/>
          <w:szCs w:val="20"/>
        </w:rPr>
        <w:t>: +36/1 327-1207</w:t>
      </w:r>
    </w:p>
    <w:p w14:paraId="43D59E56" w14:textId="5A85B24A" w:rsidR="000E6D99" w:rsidRPr="000E6D99" w:rsidRDefault="00AA7AA4" w:rsidP="000E6D99">
      <w:pPr>
        <w:pStyle w:val="Listaszerbekezds"/>
        <w:tabs>
          <w:tab w:val="left" w:pos="426"/>
          <w:tab w:val="num" w:pos="1560"/>
        </w:tabs>
        <w:ind w:left="567"/>
        <w:jc w:val="both"/>
        <w:rPr>
          <w:rFonts w:ascii="Arial" w:hAnsi="Arial" w:cs="Arial"/>
          <w:sz w:val="20"/>
          <w:szCs w:val="20"/>
        </w:rPr>
      </w:pPr>
      <w:r>
        <w:rPr>
          <w:rFonts w:ascii="Arial" w:hAnsi="Arial" w:cs="Arial"/>
          <w:sz w:val="20"/>
          <w:szCs w:val="20"/>
        </w:rPr>
        <w:t>E-</w:t>
      </w:r>
      <w:r w:rsidRPr="00D146F5">
        <w:rPr>
          <w:rFonts w:ascii="Arial" w:hAnsi="Arial" w:cs="Arial"/>
          <w:sz w:val="20"/>
          <w:szCs w:val="20"/>
        </w:rPr>
        <w:t>mail</w:t>
      </w:r>
      <w:r>
        <w:rPr>
          <w:rFonts w:ascii="Arial" w:hAnsi="Arial" w:cs="Arial"/>
          <w:sz w:val="20"/>
          <w:szCs w:val="20"/>
        </w:rPr>
        <w:t xml:space="preserve">: </w:t>
      </w:r>
      <w:r w:rsidR="000E6D99" w:rsidRPr="000E6D99">
        <w:rPr>
          <w:rFonts w:ascii="Arial" w:hAnsi="Arial" w:cs="Arial"/>
          <w:sz w:val="20"/>
          <w:szCs w:val="20"/>
        </w:rPr>
        <w:t>B</w:t>
      </w:r>
      <w:r w:rsidRPr="000E6D99">
        <w:rPr>
          <w:rFonts w:ascii="Arial" w:hAnsi="Arial" w:cs="Arial"/>
          <w:sz w:val="20"/>
          <w:szCs w:val="20"/>
        </w:rPr>
        <w:t>alint.</w:t>
      </w:r>
      <w:r w:rsidR="000E6D99" w:rsidRPr="000E6D99">
        <w:rPr>
          <w:rFonts w:ascii="Arial" w:hAnsi="Arial" w:cs="Arial"/>
          <w:sz w:val="20"/>
          <w:szCs w:val="20"/>
        </w:rPr>
        <w:t>I</w:t>
      </w:r>
      <w:r w:rsidRPr="000E6D99">
        <w:rPr>
          <w:rFonts w:ascii="Arial" w:hAnsi="Arial" w:cs="Arial"/>
          <w:sz w:val="20"/>
          <w:szCs w:val="20"/>
        </w:rPr>
        <w:t>stvan</w:t>
      </w:r>
      <w:hyperlink r:id="rId12" w:history="1"/>
      <w:r w:rsidR="000E6D99">
        <w:rPr>
          <w:rFonts w:ascii="Arial" w:hAnsi="Arial" w:cs="Arial"/>
          <w:sz w:val="20"/>
          <w:szCs w:val="20"/>
        </w:rPr>
        <w:t>@budapest.hu</w:t>
      </w:r>
    </w:p>
    <w:p w14:paraId="1BF71680" w14:textId="77777777" w:rsidR="007A79A0" w:rsidRDefault="007A79A0" w:rsidP="007A79A0">
      <w:pPr>
        <w:pStyle w:val="Listaszerbekezds"/>
        <w:tabs>
          <w:tab w:val="left" w:pos="426"/>
          <w:tab w:val="num" w:pos="1560"/>
        </w:tabs>
        <w:ind w:left="567"/>
        <w:jc w:val="both"/>
        <w:rPr>
          <w:rFonts w:cs="Arial"/>
          <w:szCs w:val="20"/>
        </w:rPr>
      </w:pPr>
    </w:p>
    <w:p w14:paraId="78D3B57A" w14:textId="77777777" w:rsidR="00AA7AA4" w:rsidRDefault="00AA7AA4" w:rsidP="00AA7AA4">
      <w:pPr>
        <w:pStyle w:val="Listaszerbekezds"/>
        <w:numPr>
          <w:ilvl w:val="0"/>
          <w:numId w:val="6"/>
        </w:numPr>
        <w:tabs>
          <w:tab w:val="left" w:pos="426"/>
        </w:tabs>
        <w:spacing w:after="0"/>
        <w:ind w:left="0" w:firstLine="0"/>
        <w:jc w:val="both"/>
        <w:rPr>
          <w:rFonts w:ascii="Arial" w:hAnsi="Arial" w:cs="Arial"/>
          <w:sz w:val="20"/>
          <w:szCs w:val="20"/>
        </w:rPr>
      </w:pPr>
      <w:r>
        <w:rPr>
          <w:rFonts w:ascii="Arial" w:hAnsi="Arial" w:cs="Arial"/>
          <w:sz w:val="20"/>
          <w:szCs w:val="20"/>
        </w:rPr>
        <w:t>Eladó részéről a Keretszerződés teljesítése során kapcsolattartásra jogosult:</w:t>
      </w:r>
    </w:p>
    <w:p w14:paraId="6CE613DC" w14:textId="77777777" w:rsidR="00AA7AA4" w:rsidRPr="000E6D99" w:rsidRDefault="00AA7AA4" w:rsidP="00AA7AA4">
      <w:pPr>
        <w:pStyle w:val="Listaszerbekezds"/>
        <w:tabs>
          <w:tab w:val="left" w:pos="426"/>
          <w:tab w:val="num" w:pos="1560"/>
        </w:tabs>
        <w:spacing w:after="0"/>
        <w:ind w:left="567"/>
        <w:jc w:val="both"/>
        <w:outlineLvl w:val="0"/>
        <w:rPr>
          <w:rFonts w:ascii="Arial" w:hAnsi="Arial" w:cs="Arial"/>
          <w:b/>
          <w:sz w:val="20"/>
          <w:szCs w:val="20"/>
        </w:rPr>
      </w:pPr>
      <w:r w:rsidRPr="000E6D99">
        <w:rPr>
          <w:rFonts w:ascii="Arial" w:hAnsi="Arial" w:cs="Arial"/>
          <w:b/>
          <w:sz w:val="20"/>
          <w:szCs w:val="20"/>
        </w:rPr>
        <w:t>…………………………..</w:t>
      </w:r>
    </w:p>
    <w:p w14:paraId="5194D994" w14:textId="77777777" w:rsidR="00AA7AA4" w:rsidRPr="000E6D99" w:rsidRDefault="00AA7AA4" w:rsidP="00AA7AA4">
      <w:pPr>
        <w:pStyle w:val="Listaszerbekezds"/>
        <w:tabs>
          <w:tab w:val="left" w:pos="426"/>
          <w:tab w:val="num" w:pos="1560"/>
        </w:tabs>
        <w:spacing w:after="0"/>
        <w:ind w:left="567"/>
        <w:jc w:val="both"/>
        <w:outlineLvl w:val="0"/>
        <w:rPr>
          <w:rFonts w:ascii="Arial" w:hAnsi="Arial" w:cs="Arial"/>
          <w:bCs/>
          <w:sz w:val="20"/>
          <w:szCs w:val="20"/>
        </w:rPr>
      </w:pPr>
      <w:r w:rsidRPr="000E6D99">
        <w:rPr>
          <w:rFonts w:ascii="Arial" w:hAnsi="Arial" w:cs="Arial"/>
          <w:sz w:val="20"/>
          <w:szCs w:val="20"/>
        </w:rPr>
        <w:t xml:space="preserve">Telefon: </w:t>
      </w:r>
      <w:hyperlink r:id="rId13" w:tgtFrame="_blank" w:history="1">
        <w:r w:rsidRPr="000E6D99">
          <w:rPr>
            <w:rStyle w:val="Hiperhivatkozs"/>
            <w:rFonts w:ascii="Arial" w:hAnsi="Arial" w:cs="Arial"/>
            <w:bCs/>
            <w:sz w:val="20"/>
            <w:szCs w:val="20"/>
          </w:rPr>
          <w:t>…………………………</w:t>
        </w:r>
      </w:hyperlink>
    </w:p>
    <w:p w14:paraId="7E06F000" w14:textId="77777777" w:rsidR="005E00D8" w:rsidRDefault="00AA7AA4" w:rsidP="00AA7AA4">
      <w:pPr>
        <w:pStyle w:val="Listaszerbekezds"/>
        <w:tabs>
          <w:tab w:val="left" w:pos="426"/>
          <w:tab w:val="num" w:pos="1560"/>
        </w:tabs>
        <w:spacing w:after="0"/>
        <w:ind w:left="567"/>
        <w:jc w:val="both"/>
        <w:outlineLvl w:val="0"/>
        <w:rPr>
          <w:rFonts w:ascii="Arial" w:hAnsi="Arial" w:cs="Arial"/>
          <w:sz w:val="20"/>
          <w:szCs w:val="20"/>
        </w:rPr>
      </w:pPr>
      <w:r w:rsidRPr="000E6D99">
        <w:rPr>
          <w:rFonts w:ascii="Arial" w:hAnsi="Arial" w:cs="Arial"/>
          <w:sz w:val="20"/>
          <w:szCs w:val="20"/>
        </w:rPr>
        <w:t>E-mail: ………………………….</w:t>
      </w:r>
    </w:p>
    <w:p w14:paraId="1DFDD21D" w14:textId="77777777" w:rsidR="00AA7AA4" w:rsidRPr="009E049C" w:rsidRDefault="00AA7AA4" w:rsidP="00AA7AA4">
      <w:pPr>
        <w:pStyle w:val="Listaszerbekezds"/>
        <w:tabs>
          <w:tab w:val="left" w:pos="426"/>
          <w:tab w:val="num" w:pos="1560"/>
        </w:tabs>
        <w:spacing w:after="0"/>
        <w:ind w:left="567"/>
        <w:jc w:val="both"/>
        <w:outlineLvl w:val="0"/>
        <w:rPr>
          <w:rFonts w:ascii="Arial" w:hAnsi="Arial" w:cs="Arial"/>
          <w:sz w:val="20"/>
          <w:szCs w:val="20"/>
        </w:rPr>
      </w:pPr>
    </w:p>
    <w:p w14:paraId="18DB85ED" w14:textId="52D7F3FC" w:rsidR="00AA7AA4" w:rsidRDefault="00AA7AA4" w:rsidP="00AA7AA4">
      <w:pPr>
        <w:pStyle w:val="Listaszerbekezds"/>
        <w:tabs>
          <w:tab w:val="left" w:pos="426"/>
          <w:tab w:val="num" w:pos="709"/>
        </w:tabs>
        <w:spacing w:after="0"/>
        <w:ind w:left="0"/>
        <w:jc w:val="both"/>
        <w:rPr>
          <w:rFonts w:ascii="Arial" w:hAnsi="Arial" w:cs="Arial"/>
          <w:sz w:val="20"/>
          <w:szCs w:val="20"/>
        </w:rPr>
      </w:pPr>
      <w:r>
        <w:rPr>
          <w:rFonts w:ascii="Arial" w:hAnsi="Arial" w:cs="Arial"/>
          <w:sz w:val="20"/>
          <w:szCs w:val="20"/>
        </w:rPr>
        <w:t>9.4. Felek haladéktalanul tájékoztatják egymást a kapcsolattartó személyében bekövetkezett változásról. Bármely Fél megváltoztathatja a kapcsolattartó személyét és elérhetőségeit a másik Félnek küldött értesítés mellett. A kapcsolattartók és elérhetőségük megváltozása az értesítéstől számított 5 munkanap elteltével válik hatályossá. Felek rögzítik, hogy a jelen pont szerinti változások szerződésmódosításnak nem minősülnek.</w:t>
      </w:r>
    </w:p>
    <w:p w14:paraId="38AD89D9" w14:textId="77777777" w:rsidR="00AA7AA4" w:rsidRDefault="00AA7AA4" w:rsidP="00AA7AA4">
      <w:pPr>
        <w:pStyle w:val="Listaszerbekezds"/>
        <w:tabs>
          <w:tab w:val="left" w:pos="426"/>
          <w:tab w:val="num" w:pos="709"/>
        </w:tabs>
        <w:spacing w:after="0"/>
        <w:ind w:left="0"/>
        <w:jc w:val="both"/>
        <w:rPr>
          <w:rFonts w:ascii="Arial" w:hAnsi="Arial" w:cs="Arial"/>
          <w:sz w:val="20"/>
          <w:szCs w:val="20"/>
        </w:rPr>
      </w:pPr>
    </w:p>
    <w:p w14:paraId="748E1EDF" w14:textId="77777777" w:rsidR="00AA7AA4" w:rsidRDefault="00AA7AA4" w:rsidP="00AA7AA4">
      <w:pPr>
        <w:pStyle w:val="Listaszerbekezds"/>
        <w:ind w:left="0"/>
        <w:jc w:val="both"/>
        <w:rPr>
          <w:rFonts w:ascii="Arial" w:hAnsi="Arial" w:cs="Arial"/>
          <w:b/>
          <w:sz w:val="20"/>
          <w:szCs w:val="20"/>
        </w:rPr>
      </w:pPr>
      <w:r>
        <w:rPr>
          <w:rFonts w:ascii="Arial" w:hAnsi="Arial" w:cs="Arial"/>
          <w:b/>
          <w:sz w:val="20"/>
          <w:szCs w:val="20"/>
        </w:rPr>
        <w:t xml:space="preserve">10. </w:t>
      </w:r>
      <w:r>
        <w:rPr>
          <w:rFonts w:ascii="Arial" w:eastAsia="Times New Roman" w:hAnsi="Arial" w:cs="Arial"/>
          <w:b/>
          <w:bCs/>
          <w:sz w:val="20"/>
          <w:szCs w:val="20"/>
        </w:rPr>
        <w:t>Titoktartás</w:t>
      </w:r>
      <w:r>
        <w:rPr>
          <w:rFonts w:ascii="Arial" w:hAnsi="Arial" w:cs="Arial"/>
          <w:b/>
          <w:sz w:val="20"/>
          <w:szCs w:val="20"/>
        </w:rPr>
        <w:t xml:space="preserve"> </w:t>
      </w:r>
    </w:p>
    <w:p w14:paraId="0B435770" w14:textId="77777777" w:rsidR="00AA7AA4" w:rsidRDefault="00AA7AA4" w:rsidP="00AA7AA4">
      <w:pPr>
        <w:pStyle w:val="Listaszerbekezds"/>
        <w:spacing w:after="0"/>
        <w:ind w:left="0"/>
        <w:jc w:val="both"/>
        <w:rPr>
          <w:rFonts w:ascii="Arial" w:hAnsi="Arial" w:cs="Arial"/>
          <w:sz w:val="20"/>
          <w:szCs w:val="20"/>
        </w:rPr>
      </w:pPr>
    </w:p>
    <w:p w14:paraId="317E1212" w14:textId="02968157" w:rsidR="00AA7AA4" w:rsidRDefault="00AA7AA4" w:rsidP="00AA7AA4">
      <w:pPr>
        <w:spacing w:line="276" w:lineRule="auto"/>
        <w:jc w:val="both"/>
        <w:rPr>
          <w:rFonts w:eastAsia="Times New Roman" w:cs="Arial"/>
          <w:szCs w:val="20"/>
          <w:lang w:eastAsia="hu-HU"/>
        </w:rPr>
      </w:pPr>
      <w:r>
        <w:rPr>
          <w:rFonts w:eastAsia="Times New Roman" w:cs="Arial"/>
          <w:szCs w:val="20"/>
          <w:lang w:eastAsia="hu-HU"/>
        </w:rPr>
        <w:t xml:space="preserve">10.1. Felek kötelezettséget vállalnak arra, hogy a jelen Keretszerződéssel kapcsolatos, illetve jelen Keretszerződés aláírása vagy teljesítése során, vagy azzal összefüggésben egymásról szerzett valamennyi adatot, információt melyek nem közismertek vagy az érintett gazdasági tevékenységet végző személyek számára nem könnyen hozzáférhetők és amelyek illetéktelenek által történő megszerzése, hasznosítása, másokkal való közlése vagy nyilvánosságra hozatala a másik Félre vagy a vele kapcsolatban álló más </w:t>
      </w:r>
      <w:r>
        <w:rPr>
          <w:rFonts w:eastAsia="Times New Roman" w:cs="Arial"/>
          <w:szCs w:val="20"/>
          <w:lang w:eastAsia="hu-HU"/>
        </w:rPr>
        <w:lastRenderedPageBreak/>
        <w:t>jogalanyra hátrányos következménnyel járna, ezek hátrányos megítélését eredményezné, vagy gazdasági érdekeiket sértené vagy veszélyeztetné üzleti titokként (a továbbiakban: Titok) kötele</w:t>
      </w:r>
      <w:r w:rsidR="008B0BE7">
        <w:rPr>
          <w:rFonts w:eastAsia="Times New Roman" w:cs="Arial"/>
          <w:szCs w:val="20"/>
          <w:lang w:eastAsia="hu-HU"/>
        </w:rPr>
        <w:t>s</w:t>
      </w:r>
      <w:r>
        <w:rPr>
          <w:rFonts w:eastAsia="Times New Roman" w:cs="Arial"/>
          <w:szCs w:val="20"/>
          <w:lang w:eastAsia="hu-HU"/>
        </w:rPr>
        <w:t xml:space="preserve">ek kezelni. </w:t>
      </w:r>
    </w:p>
    <w:p w14:paraId="4C8800B9" w14:textId="77777777" w:rsidR="00AA7AA4" w:rsidRDefault="00AA7AA4" w:rsidP="00AA7AA4">
      <w:pPr>
        <w:spacing w:line="276" w:lineRule="auto"/>
        <w:jc w:val="both"/>
        <w:rPr>
          <w:rFonts w:eastAsia="Times New Roman" w:cs="Arial"/>
          <w:szCs w:val="20"/>
          <w:lang w:eastAsia="hu-HU"/>
        </w:rPr>
      </w:pPr>
    </w:p>
    <w:p w14:paraId="18909E4A" w14:textId="77777777" w:rsidR="00AA7AA4" w:rsidRDefault="00AA7AA4" w:rsidP="00AA7AA4">
      <w:pPr>
        <w:spacing w:line="276" w:lineRule="auto"/>
        <w:jc w:val="both"/>
        <w:rPr>
          <w:rFonts w:eastAsia="Times New Roman" w:cs="Arial"/>
          <w:szCs w:val="20"/>
          <w:lang w:eastAsia="hu-HU"/>
        </w:rPr>
      </w:pPr>
      <w:r>
        <w:rPr>
          <w:rFonts w:eastAsia="Times New Roman" w:cs="Arial"/>
          <w:szCs w:val="20"/>
          <w:lang w:eastAsia="hu-HU"/>
        </w:rPr>
        <w:t xml:space="preserve">10.2. Felek megállapodnak abban, hogy ennek megfelelően minden Titkot szigorúan megtartanak, és az érintett Fél eltérő, előzetes írásbeli engedélye nélkül nem hoznak nyilvánosságra, illetéktelen személyeknek nem szolgáltatnak ki, és ilyen személy számára nem tesznek hozzáférhetővé sem a jelen Keretszerződés hatályának fennállása alatt, sem azt követően. A Felek megállapodnak továbbá abban is, hogy kötelesek gondoskodni arról, hogy a Titkot a velük jogviszonyban álló más személyek (pl.: munkavállalók, üzleti </w:t>
      </w:r>
      <w:proofErr w:type="gramStart"/>
      <w:r>
        <w:rPr>
          <w:rFonts w:eastAsia="Times New Roman" w:cs="Arial"/>
          <w:szCs w:val="20"/>
          <w:lang w:eastAsia="hu-HU"/>
        </w:rPr>
        <w:t>partnerek,</w:t>
      </w:r>
      <w:proofErr w:type="gramEnd"/>
      <w:r>
        <w:rPr>
          <w:rFonts w:eastAsia="Times New Roman" w:cs="Arial"/>
          <w:szCs w:val="20"/>
          <w:lang w:eastAsia="hu-HU"/>
        </w:rPr>
        <w:t xml:space="preserve"> stb.) is üzleti titokként kezeljék, mind a jelen Keretszerződés hatálya alatt, mind azt követően. </w:t>
      </w:r>
    </w:p>
    <w:p w14:paraId="7F1531A1" w14:textId="77777777" w:rsidR="00AA7AA4" w:rsidRDefault="00AA7AA4" w:rsidP="00AA7AA4">
      <w:pPr>
        <w:spacing w:line="276" w:lineRule="auto"/>
        <w:jc w:val="both"/>
        <w:rPr>
          <w:rFonts w:eastAsia="Times New Roman" w:cs="Arial"/>
          <w:szCs w:val="20"/>
          <w:lang w:eastAsia="hu-HU"/>
        </w:rPr>
      </w:pPr>
    </w:p>
    <w:p w14:paraId="6B1DE8E5" w14:textId="54DAEBE6" w:rsidR="00AA7AA4" w:rsidRDefault="00AA7AA4" w:rsidP="00AA7AA4">
      <w:pPr>
        <w:spacing w:line="276" w:lineRule="auto"/>
        <w:jc w:val="both"/>
        <w:rPr>
          <w:rFonts w:eastAsia="Times New Roman" w:cs="Arial"/>
          <w:szCs w:val="20"/>
          <w:lang w:eastAsia="hu-HU"/>
        </w:rPr>
      </w:pPr>
      <w:r>
        <w:rPr>
          <w:rFonts w:eastAsia="Times New Roman" w:cs="Arial"/>
          <w:szCs w:val="20"/>
          <w:lang w:eastAsia="hu-HU"/>
        </w:rPr>
        <w:t xml:space="preserve">10.3. Eladó tudomásul veszi, hogy Vevő az információs önrendelkezési jogról és információszabadságról szóló 2011. évi CXII. tv. (a továbbiakban: </w:t>
      </w:r>
      <w:proofErr w:type="spellStart"/>
      <w:r>
        <w:rPr>
          <w:rFonts w:eastAsia="Times New Roman" w:cs="Arial"/>
          <w:szCs w:val="20"/>
          <w:lang w:eastAsia="hu-HU"/>
        </w:rPr>
        <w:t>Infotv</w:t>
      </w:r>
      <w:proofErr w:type="spellEnd"/>
      <w:r>
        <w:rPr>
          <w:rFonts w:eastAsia="Times New Roman" w:cs="Arial"/>
          <w:szCs w:val="20"/>
          <w:lang w:eastAsia="hu-HU"/>
        </w:rPr>
        <w:t xml:space="preserve">.)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 Fentiekre tekintettel Eladó hozzájárul jelen Keretszerződés és esetleges módosításának az </w:t>
      </w:r>
      <w:proofErr w:type="spellStart"/>
      <w:r>
        <w:rPr>
          <w:rFonts w:eastAsia="Times New Roman" w:cs="Arial"/>
          <w:szCs w:val="20"/>
          <w:lang w:eastAsia="hu-HU"/>
        </w:rPr>
        <w:t>Infotv</w:t>
      </w:r>
      <w:proofErr w:type="spellEnd"/>
      <w:r>
        <w:rPr>
          <w:rFonts w:eastAsia="Times New Roman" w:cs="Arial"/>
          <w:szCs w:val="20"/>
          <w:lang w:eastAsia="hu-HU"/>
        </w:rPr>
        <w:t xml:space="preserve">. 1. sz. melléklete III. Gazdálkodási adatok cím alatti 4. pontjában említett adatok nyilvánossá tételéhez. </w:t>
      </w:r>
    </w:p>
    <w:p w14:paraId="434740CA" w14:textId="77777777" w:rsidR="00AA7AA4" w:rsidRDefault="00AA7AA4" w:rsidP="00AA7AA4">
      <w:pPr>
        <w:tabs>
          <w:tab w:val="left" w:pos="426"/>
        </w:tabs>
        <w:spacing w:line="276" w:lineRule="auto"/>
        <w:jc w:val="both"/>
        <w:rPr>
          <w:rFonts w:eastAsia="Times New Roman" w:cs="Arial"/>
          <w:b/>
          <w:bCs/>
          <w:szCs w:val="20"/>
          <w:lang w:eastAsia="hu-HU"/>
        </w:rPr>
      </w:pPr>
    </w:p>
    <w:p w14:paraId="1F8D64EB" w14:textId="77777777" w:rsidR="00AA7AA4" w:rsidRDefault="00AA7AA4" w:rsidP="00AA7AA4">
      <w:pPr>
        <w:tabs>
          <w:tab w:val="left" w:pos="426"/>
        </w:tabs>
        <w:spacing w:line="276" w:lineRule="auto"/>
        <w:jc w:val="both"/>
        <w:rPr>
          <w:rFonts w:eastAsia="Times New Roman" w:cs="Arial"/>
          <w:b/>
          <w:bCs/>
          <w:szCs w:val="20"/>
          <w:lang w:eastAsia="hu-HU"/>
        </w:rPr>
      </w:pPr>
      <w:r>
        <w:rPr>
          <w:rFonts w:eastAsia="Times New Roman" w:cs="Arial"/>
          <w:b/>
          <w:bCs/>
          <w:szCs w:val="20"/>
          <w:lang w:eastAsia="hu-HU"/>
        </w:rPr>
        <w:t>11. Egyéb rendelkezések</w:t>
      </w:r>
    </w:p>
    <w:p w14:paraId="0E65558E" w14:textId="77777777" w:rsidR="00AA7AA4" w:rsidRDefault="00AA7AA4" w:rsidP="00AA7AA4">
      <w:pPr>
        <w:tabs>
          <w:tab w:val="left" w:pos="426"/>
          <w:tab w:val="num" w:pos="709"/>
        </w:tabs>
        <w:spacing w:line="276" w:lineRule="auto"/>
        <w:jc w:val="both"/>
        <w:rPr>
          <w:rFonts w:cs="Arial"/>
          <w:szCs w:val="20"/>
        </w:rPr>
      </w:pPr>
    </w:p>
    <w:p w14:paraId="608FD551" w14:textId="77777777" w:rsidR="00AA7AA4" w:rsidRDefault="00AA7AA4" w:rsidP="00AA7AA4">
      <w:pPr>
        <w:pStyle w:val="Listaszerbekezds"/>
        <w:tabs>
          <w:tab w:val="num" w:pos="0"/>
        </w:tabs>
        <w:spacing w:after="0"/>
        <w:ind w:left="0"/>
        <w:jc w:val="both"/>
        <w:rPr>
          <w:rFonts w:ascii="Arial" w:eastAsia="Times New Roman" w:hAnsi="Arial" w:cs="Arial"/>
          <w:bCs/>
          <w:sz w:val="20"/>
          <w:szCs w:val="20"/>
        </w:rPr>
      </w:pPr>
      <w:r>
        <w:rPr>
          <w:rFonts w:ascii="Arial" w:eastAsia="Times New Roman" w:hAnsi="Arial" w:cs="Arial"/>
          <w:bCs/>
          <w:sz w:val="20"/>
          <w:szCs w:val="20"/>
        </w:rPr>
        <w:t xml:space="preserve">11.1. </w:t>
      </w:r>
      <w:r>
        <w:rPr>
          <w:rFonts w:ascii="Arial" w:hAnsi="Arial" w:cs="Arial"/>
          <w:sz w:val="20"/>
          <w:szCs w:val="20"/>
        </w:rPr>
        <w:t>Szerződő Felek jelen Keretszerződést kizárólag írásban módosíthatják.</w:t>
      </w:r>
    </w:p>
    <w:p w14:paraId="08F76F21" w14:textId="77777777" w:rsidR="00AA7AA4" w:rsidRDefault="00AA7AA4" w:rsidP="00AA7AA4">
      <w:pPr>
        <w:pStyle w:val="Listaszerbekezds"/>
        <w:tabs>
          <w:tab w:val="num" w:pos="0"/>
        </w:tabs>
        <w:spacing w:after="0"/>
        <w:ind w:left="0"/>
        <w:jc w:val="both"/>
        <w:rPr>
          <w:rFonts w:ascii="Arial" w:eastAsia="Times New Roman" w:hAnsi="Arial" w:cs="Arial"/>
          <w:bCs/>
          <w:sz w:val="20"/>
          <w:szCs w:val="20"/>
        </w:rPr>
      </w:pPr>
    </w:p>
    <w:p w14:paraId="176EEB48" w14:textId="77777777" w:rsidR="00AA7AA4" w:rsidRDefault="00AA7AA4" w:rsidP="00AA7AA4">
      <w:pPr>
        <w:pStyle w:val="Listaszerbekezds"/>
        <w:tabs>
          <w:tab w:val="num" w:pos="0"/>
        </w:tabs>
        <w:spacing w:after="0"/>
        <w:ind w:left="0"/>
        <w:jc w:val="both"/>
        <w:rPr>
          <w:rFonts w:ascii="Arial" w:eastAsia="Times New Roman" w:hAnsi="Arial" w:cs="Arial"/>
          <w:sz w:val="20"/>
          <w:szCs w:val="20"/>
        </w:rPr>
      </w:pPr>
      <w:r>
        <w:rPr>
          <w:rFonts w:ascii="Arial" w:eastAsia="Times New Roman" w:hAnsi="Arial" w:cs="Arial"/>
          <w:bCs/>
          <w:sz w:val="20"/>
          <w:szCs w:val="20"/>
        </w:rPr>
        <w:t xml:space="preserve">11.2. </w:t>
      </w:r>
      <w:r>
        <w:rPr>
          <w:rFonts w:ascii="Arial" w:eastAsia="Times New Roman" w:hAnsi="Arial" w:cs="Arial"/>
          <w:sz w:val="20"/>
          <w:szCs w:val="20"/>
        </w:rPr>
        <w:t>Felek kikötik, hogy jelen Keretszerződés a Felek közötti megállapodás valamennyi feltételét tartalmazza (Teljességi záradék).</w:t>
      </w:r>
    </w:p>
    <w:p w14:paraId="1544D5AB" w14:textId="77777777" w:rsidR="00AA7AA4" w:rsidRDefault="00AA7AA4" w:rsidP="00AA7AA4">
      <w:pPr>
        <w:pStyle w:val="Listaszerbekezds"/>
        <w:tabs>
          <w:tab w:val="num" w:pos="0"/>
        </w:tabs>
        <w:spacing w:after="0"/>
        <w:ind w:left="0"/>
        <w:jc w:val="both"/>
        <w:rPr>
          <w:rFonts w:ascii="Arial" w:eastAsia="Times New Roman" w:hAnsi="Arial" w:cs="Arial"/>
          <w:sz w:val="20"/>
          <w:szCs w:val="20"/>
        </w:rPr>
      </w:pPr>
    </w:p>
    <w:p w14:paraId="0CC5B08E" w14:textId="29F8A3C4" w:rsidR="00AA7AA4" w:rsidRDefault="00AA7AA4" w:rsidP="00AA7AA4">
      <w:pPr>
        <w:pStyle w:val="Listaszerbekezds"/>
        <w:tabs>
          <w:tab w:val="num" w:pos="0"/>
        </w:tabs>
        <w:spacing w:after="0"/>
        <w:ind w:left="0"/>
        <w:jc w:val="both"/>
        <w:rPr>
          <w:rFonts w:ascii="Arial" w:hAnsi="Arial" w:cs="Arial"/>
          <w:sz w:val="20"/>
          <w:szCs w:val="20"/>
        </w:rPr>
      </w:pPr>
      <w:r>
        <w:rPr>
          <w:rFonts w:ascii="Arial" w:eastAsia="Times New Roman" w:hAnsi="Arial" w:cs="Arial"/>
          <w:sz w:val="20"/>
          <w:szCs w:val="20"/>
        </w:rPr>
        <w:t xml:space="preserve">11.3. </w:t>
      </w:r>
      <w:r>
        <w:rPr>
          <w:rFonts w:ascii="Arial" w:hAnsi="Arial" w:cs="Arial"/>
          <w:sz w:val="20"/>
          <w:szCs w:val="20"/>
        </w:rPr>
        <w:t xml:space="preserve">Felek a </w:t>
      </w:r>
      <w:r w:rsidR="007B707A">
        <w:rPr>
          <w:rFonts w:ascii="Arial" w:hAnsi="Arial" w:cs="Arial"/>
          <w:sz w:val="20"/>
          <w:szCs w:val="20"/>
        </w:rPr>
        <w:t xml:space="preserve">jelen </w:t>
      </w:r>
      <w:r>
        <w:rPr>
          <w:rFonts w:ascii="Arial" w:hAnsi="Arial" w:cs="Arial"/>
          <w:sz w:val="20"/>
          <w:szCs w:val="20"/>
        </w:rPr>
        <w:t xml:space="preserve">Keretszerződés teljesítése során kötelesek folyamatosan kölcsönösen együttműködni egymással, ennek során kötelesek egymást haladéktalanul értesíteni minden olyan akadályról vagy körülményről, amely a </w:t>
      </w:r>
      <w:r w:rsidR="007B707A">
        <w:rPr>
          <w:rFonts w:ascii="Arial" w:hAnsi="Arial" w:cs="Arial"/>
          <w:sz w:val="20"/>
          <w:szCs w:val="20"/>
        </w:rPr>
        <w:t xml:space="preserve">jelen </w:t>
      </w:r>
      <w:r>
        <w:rPr>
          <w:rFonts w:ascii="Arial" w:hAnsi="Arial" w:cs="Arial"/>
          <w:sz w:val="20"/>
          <w:szCs w:val="20"/>
        </w:rPr>
        <w:t xml:space="preserve">Keretszerződés teljesítésére lényeges kihatással lehet. Felek rögzítik, hogy az Eladó bejelentési kötelezettséggel tartozik a 8.3. c) és d) pontokban meghatározott esetekben. </w:t>
      </w:r>
    </w:p>
    <w:p w14:paraId="1712EA3E" w14:textId="77777777" w:rsidR="00AA7AA4" w:rsidRDefault="00AA7AA4" w:rsidP="00AA7AA4">
      <w:pPr>
        <w:pStyle w:val="Listaszerbekezds"/>
        <w:tabs>
          <w:tab w:val="num" w:pos="0"/>
        </w:tabs>
        <w:spacing w:after="0"/>
        <w:ind w:left="0"/>
        <w:jc w:val="both"/>
        <w:rPr>
          <w:rFonts w:ascii="Arial" w:eastAsia="Times New Roman" w:hAnsi="Arial" w:cs="Arial"/>
          <w:sz w:val="20"/>
          <w:szCs w:val="20"/>
        </w:rPr>
      </w:pPr>
    </w:p>
    <w:p w14:paraId="4BB0F7E8" w14:textId="1397757A" w:rsidR="00AA7AA4" w:rsidRDefault="00AA7AA4" w:rsidP="00AA7AA4">
      <w:pPr>
        <w:pStyle w:val="Listaszerbekezds"/>
        <w:tabs>
          <w:tab w:val="num" w:pos="0"/>
        </w:tabs>
        <w:spacing w:after="0"/>
        <w:ind w:left="0"/>
        <w:jc w:val="both"/>
        <w:rPr>
          <w:rFonts w:ascii="Arial" w:eastAsia="Times New Roman" w:hAnsi="Arial" w:cs="Arial"/>
          <w:bCs/>
          <w:sz w:val="20"/>
          <w:szCs w:val="20"/>
        </w:rPr>
      </w:pPr>
      <w:r>
        <w:rPr>
          <w:rFonts w:ascii="Arial" w:eastAsia="Times New Roman" w:hAnsi="Arial" w:cs="Arial"/>
          <w:sz w:val="20"/>
          <w:szCs w:val="20"/>
        </w:rPr>
        <w:t>11.4. Eladó a</w:t>
      </w:r>
      <w:r w:rsidR="007B707A">
        <w:rPr>
          <w:rFonts w:ascii="Arial" w:eastAsia="Times New Roman" w:hAnsi="Arial" w:cs="Arial"/>
          <w:sz w:val="20"/>
          <w:szCs w:val="20"/>
        </w:rPr>
        <w:t xml:space="preserve"> jelen </w:t>
      </w:r>
      <w:r>
        <w:rPr>
          <w:rFonts w:ascii="Arial" w:eastAsia="Times New Roman" w:hAnsi="Arial" w:cs="Arial"/>
          <w:sz w:val="20"/>
          <w:szCs w:val="20"/>
        </w:rPr>
        <w:t xml:space="preserve">Keretszerződés teljesítése során tűrni köteles a Főpolgármesteri Hivatal illetékes szervezeti egysége által szükségesnek tartott, továbbá a hatályos jogszabályokban meghatározott ellenőrzési feladatok végzését. </w:t>
      </w:r>
      <w:r>
        <w:rPr>
          <w:rFonts w:ascii="Arial" w:hAnsi="Arial" w:cs="Arial"/>
          <w:sz w:val="20"/>
          <w:szCs w:val="20"/>
        </w:rPr>
        <w:t xml:space="preserve">Eladó kijelenti, hogy Magyarországon bejegyzett gazdasági táraság, mely nem áll felszámolási, végelszámolási és kényszertörlési eljárás hatálya alatt. </w:t>
      </w:r>
    </w:p>
    <w:p w14:paraId="5F235FA3" w14:textId="77777777" w:rsidR="00AA7AA4" w:rsidRDefault="00AA7AA4" w:rsidP="00AA7AA4">
      <w:pPr>
        <w:tabs>
          <w:tab w:val="num" w:pos="0"/>
        </w:tabs>
        <w:spacing w:line="276" w:lineRule="auto"/>
        <w:jc w:val="both"/>
        <w:rPr>
          <w:rFonts w:eastAsia="Times New Roman" w:cs="Arial"/>
          <w:szCs w:val="20"/>
          <w:lang w:eastAsia="hu-HU"/>
        </w:rPr>
      </w:pPr>
    </w:p>
    <w:p w14:paraId="6B18E0AE" w14:textId="77777777" w:rsidR="00AA7AA4" w:rsidRDefault="00AA7AA4" w:rsidP="00AA7AA4">
      <w:pPr>
        <w:tabs>
          <w:tab w:val="num" w:pos="0"/>
        </w:tabs>
        <w:spacing w:line="276" w:lineRule="auto"/>
        <w:jc w:val="both"/>
        <w:rPr>
          <w:rFonts w:eastAsia="Times New Roman" w:cs="Arial"/>
          <w:szCs w:val="20"/>
          <w:lang w:eastAsia="hu-HU"/>
        </w:rPr>
      </w:pPr>
      <w:r>
        <w:rPr>
          <w:rFonts w:eastAsia="Times New Roman" w:cs="Arial"/>
          <w:szCs w:val="20"/>
          <w:lang w:eastAsia="hu-HU"/>
        </w:rPr>
        <w:t xml:space="preserve">11.5. Az államháztartásról szóló 2011. évi CXCV. törvény 41. § (6) bekezdésében foglaltakra figyelemmel és a nemzeti vagyonról szóló 2011. évi CXCVI. törvény 3. § (1) bekezdés 1. pont b) alpontja alapján Eladó nyilatkozik, hogy átlátható szervezetnek minősül, továbbá tudomásul veszi, hogy az Áht. 41. § (6) bekezdése alapján kifizetés nem teljesíthető átlátható szervezetnek nem minősülő szervezet részére. </w:t>
      </w:r>
    </w:p>
    <w:p w14:paraId="347065B4" w14:textId="77777777" w:rsidR="00AA7AA4" w:rsidRDefault="00AA7AA4" w:rsidP="00AA7AA4">
      <w:pPr>
        <w:tabs>
          <w:tab w:val="num" w:pos="0"/>
        </w:tabs>
        <w:spacing w:line="276" w:lineRule="auto"/>
        <w:jc w:val="both"/>
        <w:rPr>
          <w:rFonts w:eastAsia="Times New Roman" w:cs="Arial"/>
          <w:szCs w:val="20"/>
          <w:lang w:eastAsia="hu-HU"/>
        </w:rPr>
      </w:pPr>
    </w:p>
    <w:p w14:paraId="56FA72D8" w14:textId="77777777" w:rsidR="00AA7AA4" w:rsidRDefault="00AA7AA4" w:rsidP="00AA7AA4">
      <w:pPr>
        <w:tabs>
          <w:tab w:val="num" w:pos="0"/>
        </w:tabs>
        <w:spacing w:line="276" w:lineRule="auto"/>
        <w:jc w:val="both"/>
        <w:rPr>
          <w:rFonts w:eastAsia="Times New Roman" w:cs="Arial"/>
          <w:szCs w:val="20"/>
          <w:lang w:eastAsia="hu-HU"/>
        </w:rPr>
      </w:pPr>
      <w:r>
        <w:rPr>
          <w:rFonts w:eastAsia="Times New Roman" w:cs="Arial"/>
          <w:szCs w:val="20"/>
          <w:lang w:eastAsia="hu-HU"/>
        </w:rPr>
        <w:t>11.6. Felek rögzítik, hogy az Eladó által benyújtott ajánlat, valamint a Vevő által rendelkezésre bocsátott ajánlatkérés vonatkozó részei Felek jogviszonyában kötelező erővel bírnak azon kérdések tekintetében, melyeket jelen adásvételi Keretszerződés külön nem szabályoz.</w:t>
      </w:r>
    </w:p>
    <w:p w14:paraId="6114BB1B" w14:textId="77777777" w:rsidR="00AA7AA4" w:rsidRDefault="00AA7AA4" w:rsidP="00AA7AA4">
      <w:pPr>
        <w:tabs>
          <w:tab w:val="num" w:pos="0"/>
        </w:tabs>
        <w:spacing w:line="276" w:lineRule="auto"/>
        <w:jc w:val="both"/>
        <w:rPr>
          <w:rFonts w:eastAsia="Times New Roman" w:cs="Arial"/>
          <w:szCs w:val="20"/>
          <w:lang w:eastAsia="hu-HU"/>
        </w:rPr>
      </w:pPr>
    </w:p>
    <w:p w14:paraId="735AF790" w14:textId="6C9441C4" w:rsidR="00AA7AA4" w:rsidRDefault="00AA7AA4" w:rsidP="00AA7AA4">
      <w:pPr>
        <w:tabs>
          <w:tab w:val="num" w:pos="0"/>
        </w:tabs>
        <w:spacing w:line="276" w:lineRule="auto"/>
        <w:jc w:val="both"/>
        <w:rPr>
          <w:rFonts w:cs="Arial"/>
          <w:szCs w:val="20"/>
        </w:rPr>
      </w:pPr>
      <w:r>
        <w:rPr>
          <w:rFonts w:eastAsia="Times New Roman" w:cs="Arial"/>
          <w:szCs w:val="20"/>
          <w:lang w:eastAsia="hu-HU"/>
        </w:rPr>
        <w:t xml:space="preserve">11.7. </w:t>
      </w:r>
      <w:r>
        <w:rPr>
          <w:rFonts w:cs="Arial"/>
          <w:szCs w:val="20"/>
        </w:rPr>
        <w:t xml:space="preserve">Ha a jelen Keretszerződés valamely része érvénytelen vagy azzá válik, vagy a jelen Keretszerződés valamely rendelkezése a továbbiakban nem alkalmazható, a </w:t>
      </w:r>
      <w:r w:rsidR="007B707A">
        <w:rPr>
          <w:rFonts w:cs="Arial"/>
          <w:szCs w:val="20"/>
        </w:rPr>
        <w:t xml:space="preserve">jelen </w:t>
      </w:r>
      <w:r>
        <w:rPr>
          <w:rFonts w:cs="Arial"/>
          <w:szCs w:val="20"/>
        </w:rPr>
        <w:t>Keretszerződés egyéb rendelkezései továbbra is teljes hatállyal bírnak, kivéve, ha az érvénytelen vagy érvénytelenné vált rész nélkül Felek a jelen Keretszerződést nem kötötték volna meg, és az érintett rész megfelelően nem módosítható.</w:t>
      </w:r>
    </w:p>
    <w:p w14:paraId="03D839B7" w14:textId="77777777" w:rsidR="00AA7AA4" w:rsidRDefault="00AA7AA4" w:rsidP="00AA7AA4">
      <w:pPr>
        <w:tabs>
          <w:tab w:val="num" w:pos="0"/>
        </w:tabs>
        <w:spacing w:line="276" w:lineRule="auto"/>
        <w:jc w:val="both"/>
        <w:rPr>
          <w:rFonts w:cs="Arial"/>
          <w:szCs w:val="20"/>
        </w:rPr>
      </w:pPr>
    </w:p>
    <w:p w14:paraId="1AD11156" w14:textId="41B7FBD7" w:rsidR="00AA7AA4" w:rsidRDefault="00AA7AA4" w:rsidP="00AA7AA4">
      <w:pPr>
        <w:tabs>
          <w:tab w:val="num" w:pos="0"/>
        </w:tabs>
        <w:spacing w:line="276" w:lineRule="auto"/>
        <w:jc w:val="both"/>
        <w:rPr>
          <w:rFonts w:cs="Arial"/>
          <w:szCs w:val="20"/>
        </w:rPr>
      </w:pPr>
      <w:r>
        <w:rPr>
          <w:rFonts w:eastAsia="Times New Roman" w:cs="Arial"/>
          <w:szCs w:val="20"/>
          <w:lang w:eastAsia="hu-HU"/>
        </w:rPr>
        <w:t xml:space="preserve">11.8. Szerződő Felek megállapodnak abban, hogy esetleges jogvitáikat elsődlegesen békés úton, tárgyalások útján kívánják rendezni, és csak akkor fordulnak bírósághoz, ha a tárgyalásos rendezés nem vezetett eredményre. </w:t>
      </w:r>
    </w:p>
    <w:p w14:paraId="2C162FD4" w14:textId="77777777" w:rsidR="008B0BE7" w:rsidRDefault="008B0BE7" w:rsidP="00AA7AA4">
      <w:pPr>
        <w:tabs>
          <w:tab w:val="num" w:pos="0"/>
        </w:tabs>
        <w:spacing w:line="276" w:lineRule="auto"/>
        <w:jc w:val="both"/>
        <w:rPr>
          <w:rFonts w:cs="Arial"/>
          <w:szCs w:val="20"/>
        </w:rPr>
      </w:pPr>
    </w:p>
    <w:p w14:paraId="6192BE2C" w14:textId="5BE043A0" w:rsidR="00AA7AA4" w:rsidRDefault="00AA7AA4" w:rsidP="00AA7AA4">
      <w:pPr>
        <w:tabs>
          <w:tab w:val="num" w:pos="0"/>
        </w:tabs>
        <w:spacing w:line="276" w:lineRule="auto"/>
        <w:jc w:val="both"/>
        <w:rPr>
          <w:rFonts w:eastAsia="Times New Roman" w:cs="Arial"/>
          <w:szCs w:val="20"/>
          <w:lang w:eastAsia="hu-HU"/>
        </w:rPr>
      </w:pPr>
      <w:r>
        <w:rPr>
          <w:rFonts w:cs="Arial"/>
          <w:szCs w:val="20"/>
        </w:rPr>
        <w:t>11.9. Jelen Keretszerződés kizárólag az elválaszthatatlan részét képező mellékletekkel</w:t>
      </w:r>
      <w:r w:rsidR="007B707A">
        <w:rPr>
          <w:rFonts w:cs="Arial"/>
          <w:szCs w:val="20"/>
        </w:rPr>
        <w:t xml:space="preserve"> (Ajánlati adatlap, </w:t>
      </w:r>
      <w:r w:rsidR="00820937">
        <w:rPr>
          <w:rFonts w:cs="Arial"/>
          <w:szCs w:val="20"/>
        </w:rPr>
        <w:t xml:space="preserve">Részletező </w:t>
      </w:r>
      <w:proofErr w:type="spellStart"/>
      <w:r w:rsidR="00820937">
        <w:rPr>
          <w:rFonts w:cs="Arial"/>
          <w:szCs w:val="20"/>
        </w:rPr>
        <w:t>ártáblázat</w:t>
      </w:r>
      <w:proofErr w:type="spellEnd"/>
      <w:r w:rsidR="00820937">
        <w:rPr>
          <w:rFonts w:cs="Arial"/>
          <w:szCs w:val="20"/>
        </w:rPr>
        <w:t xml:space="preserve">, </w:t>
      </w:r>
      <w:r w:rsidR="007B707A">
        <w:rPr>
          <w:rFonts w:cs="Arial"/>
          <w:szCs w:val="20"/>
        </w:rPr>
        <w:t>Műszaki leírás)</w:t>
      </w:r>
      <w:r>
        <w:rPr>
          <w:rFonts w:cs="Arial"/>
          <w:szCs w:val="20"/>
        </w:rPr>
        <w:t xml:space="preserve"> együtt érvényes.</w:t>
      </w:r>
    </w:p>
    <w:p w14:paraId="55968516" w14:textId="77777777" w:rsidR="00AA7AA4" w:rsidRDefault="00AA7AA4" w:rsidP="00AA7AA4">
      <w:pPr>
        <w:tabs>
          <w:tab w:val="num" w:pos="0"/>
        </w:tabs>
        <w:spacing w:line="276" w:lineRule="auto"/>
        <w:jc w:val="both"/>
        <w:rPr>
          <w:rFonts w:eastAsia="Times New Roman" w:cs="Arial"/>
          <w:szCs w:val="20"/>
          <w:lang w:eastAsia="hu-HU"/>
        </w:rPr>
      </w:pPr>
    </w:p>
    <w:p w14:paraId="0A7C7470" w14:textId="77777777" w:rsidR="00AA7AA4" w:rsidRDefault="00AA7AA4" w:rsidP="00AA7AA4">
      <w:pPr>
        <w:pStyle w:val="Szvegtrzs"/>
        <w:jc w:val="both"/>
        <w:rPr>
          <w:rFonts w:ascii="Arial" w:hAnsi="Arial" w:cs="Arial"/>
          <w:sz w:val="20"/>
          <w:szCs w:val="20"/>
        </w:rPr>
      </w:pPr>
      <w:r>
        <w:rPr>
          <w:rFonts w:ascii="Arial" w:hAnsi="Arial" w:cs="Arial"/>
          <w:bCs/>
          <w:sz w:val="20"/>
          <w:szCs w:val="20"/>
          <w:lang w:eastAsia="hu-HU"/>
        </w:rPr>
        <w:t xml:space="preserve">11.10. Az e Keretszerződésben nem szabályozott kérdésekben a Ptk., </w:t>
      </w:r>
      <w:r>
        <w:rPr>
          <w:rFonts w:ascii="Arial" w:hAnsi="Arial" w:cs="Arial"/>
          <w:sz w:val="20"/>
          <w:szCs w:val="20"/>
        </w:rPr>
        <w:t>valamint az egyéb kapcsolódó jogszabályok rendelkezései az irányadók.</w:t>
      </w:r>
    </w:p>
    <w:p w14:paraId="638B9F30" w14:textId="77777777" w:rsidR="00AA7AA4" w:rsidRDefault="00AA7AA4" w:rsidP="00AA7AA4">
      <w:pPr>
        <w:spacing w:line="276" w:lineRule="auto"/>
        <w:jc w:val="both"/>
        <w:rPr>
          <w:rFonts w:eastAsia="Times New Roman" w:cs="Arial"/>
          <w:bCs/>
          <w:szCs w:val="20"/>
          <w:lang w:eastAsia="hu-HU"/>
        </w:rPr>
      </w:pPr>
    </w:p>
    <w:p w14:paraId="7E66DE9B" w14:textId="5773F5D5" w:rsidR="00AA7AA4" w:rsidRDefault="00AA7AA4" w:rsidP="00AA7AA4">
      <w:pPr>
        <w:tabs>
          <w:tab w:val="num" w:pos="0"/>
        </w:tabs>
        <w:spacing w:line="276" w:lineRule="auto"/>
        <w:jc w:val="both"/>
        <w:rPr>
          <w:rFonts w:eastAsia="Times New Roman" w:cs="Arial"/>
          <w:szCs w:val="20"/>
          <w:lang w:eastAsia="hu-HU"/>
        </w:rPr>
      </w:pPr>
      <w:r>
        <w:rPr>
          <w:rFonts w:eastAsia="Times New Roman" w:cs="Arial"/>
          <w:szCs w:val="20"/>
          <w:lang w:eastAsia="hu-HU"/>
        </w:rPr>
        <w:t xml:space="preserve">11.11. Jelen Keretszerződést a Felek képviselői elolvasás és közös értelmezés után, mint szándékukkal és ügyleti akaratukkal mindenben megegyezőt, </w:t>
      </w:r>
      <w:r w:rsidR="005E00D8">
        <w:rPr>
          <w:rFonts w:eastAsia="Times New Roman" w:cs="Arial"/>
          <w:szCs w:val="20"/>
          <w:lang w:eastAsia="hu-HU"/>
        </w:rPr>
        <w:t>6 (hat)példány</w:t>
      </w:r>
      <w:r>
        <w:rPr>
          <w:rFonts w:eastAsia="Times New Roman" w:cs="Arial"/>
          <w:szCs w:val="20"/>
          <w:lang w:eastAsia="hu-HU"/>
        </w:rPr>
        <w:t xml:space="preserve"> (ebből </w:t>
      </w:r>
      <w:r w:rsidR="005E00D8">
        <w:rPr>
          <w:rFonts w:eastAsia="Times New Roman" w:cs="Arial"/>
          <w:szCs w:val="20"/>
          <w:lang w:eastAsia="hu-HU"/>
        </w:rPr>
        <w:t>5 (öt)</w:t>
      </w:r>
      <w:r>
        <w:rPr>
          <w:rFonts w:eastAsia="Times New Roman" w:cs="Arial"/>
          <w:szCs w:val="20"/>
          <w:lang w:eastAsia="hu-HU"/>
        </w:rPr>
        <w:t xml:space="preserve"> példány Vevőt, 1</w:t>
      </w:r>
      <w:r w:rsidR="005E00D8">
        <w:rPr>
          <w:rFonts w:eastAsia="Times New Roman" w:cs="Arial"/>
          <w:szCs w:val="20"/>
          <w:lang w:eastAsia="hu-HU"/>
        </w:rPr>
        <w:t>(egy)</w:t>
      </w:r>
      <w:r>
        <w:rPr>
          <w:rFonts w:eastAsia="Times New Roman" w:cs="Arial"/>
          <w:szCs w:val="20"/>
          <w:lang w:eastAsia="hu-HU"/>
        </w:rPr>
        <w:t xml:space="preserve"> példány Eladót illet</w:t>
      </w:r>
      <w:r w:rsidR="005E00D8">
        <w:rPr>
          <w:rFonts w:eastAsia="Times New Roman" w:cs="Arial"/>
          <w:szCs w:val="20"/>
          <w:lang w:eastAsia="hu-HU"/>
        </w:rPr>
        <w:t>i</w:t>
      </w:r>
      <w:r>
        <w:rPr>
          <w:rFonts w:eastAsia="Times New Roman" w:cs="Arial"/>
          <w:szCs w:val="20"/>
          <w:lang w:eastAsia="hu-HU"/>
        </w:rPr>
        <w:t>) magyar nyelvű eredeti példányban jóváhagyólag írják alá.</w:t>
      </w:r>
    </w:p>
    <w:p w14:paraId="4B76EF45" w14:textId="77777777" w:rsidR="00AA7AA4" w:rsidRDefault="00AA7AA4" w:rsidP="00AA7AA4">
      <w:pPr>
        <w:tabs>
          <w:tab w:val="left" w:pos="426"/>
        </w:tabs>
        <w:spacing w:line="276" w:lineRule="auto"/>
        <w:jc w:val="both"/>
        <w:rPr>
          <w:rFonts w:eastAsia="Times New Roman" w:cs="Arial"/>
          <w:szCs w:val="20"/>
          <w:lang w:eastAsia="hu-HU"/>
        </w:rPr>
      </w:pPr>
    </w:p>
    <w:tbl>
      <w:tblPr>
        <w:tblW w:w="0" w:type="auto"/>
        <w:jc w:val="center"/>
        <w:tblLook w:val="01E0" w:firstRow="1" w:lastRow="1" w:firstColumn="1" w:lastColumn="1" w:noHBand="0" w:noVBand="0"/>
      </w:tblPr>
      <w:tblGrid>
        <w:gridCol w:w="4605"/>
        <w:gridCol w:w="4605"/>
      </w:tblGrid>
      <w:tr w:rsidR="00AA7AA4" w14:paraId="677D164B" w14:textId="77777777" w:rsidTr="00AC6F3B">
        <w:trPr>
          <w:trHeight w:val="112"/>
          <w:jc w:val="center"/>
        </w:trPr>
        <w:tc>
          <w:tcPr>
            <w:tcW w:w="4605" w:type="dxa"/>
          </w:tcPr>
          <w:p w14:paraId="2CC619C9" w14:textId="25A7D641" w:rsidR="00AA7AA4" w:rsidRDefault="00AA7AA4" w:rsidP="00AC6F3B">
            <w:pPr>
              <w:tabs>
                <w:tab w:val="left" w:pos="426"/>
              </w:tabs>
              <w:spacing w:line="276" w:lineRule="auto"/>
              <w:jc w:val="both"/>
              <w:rPr>
                <w:rFonts w:cs="Arial"/>
                <w:szCs w:val="20"/>
              </w:rPr>
            </w:pPr>
            <w:r>
              <w:rPr>
                <w:rFonts w:cs="Arial"/>
                <w:szCs w:val="20"/>
              </w:rPr>
              <w:t>Budapest, 202</w:t>
            </w:r>
            <w:r w:rsidR="008B0BE7">
              <w:rPr>
                <w:rFonts w:cs="Arial"/>
                <w:szCs w:val="20"/>
              </w:rPr>
              <w:t>2</w:t>
            </w:r>
            <w:r>
              <w:rPr>
                <w:rFonts w:cs="Arial"/>
                <w:szCs w:val="20"/>
              </w:rPr>
              <w:t>. ………… hó ………  nap</w:t>
            </w:r>
          </w:p>
          <w:p w14:paraId="7D0DB023" w14:textId="112B1CF0" w:rsidR="00572D07" w:rsidRDefault="00572D07" w:rsidP="00AC6F3B">
            <w:pPr>
              <w:tabs>
                <w:tab w:val="left" w:pos="426"/>
              </w:tabs>
              <w:spacing w:line="276" w:lineRule="auto"/>
              <w:jc w:val="both"/>
              <w:rPr>
                <w:rFonts w:cs="Arial"/>
                <w:szCs w:val="20"/>
              </w:rPr>
            </w:pPr>
          </w:p>
          <w:p w14:paraId="3E01DE28" w14:textId="09A4B451" w:rsidR="00572D07" w:rsidRDefault="00572D07" w:rsidP="00AC6F3B">
            <w:pPr>
              <w:tabs>
                <w:tab w:val="left" w:pos="426"/>
              </w:tabs>
              <w:spacing w:line="276" w:lineRule="auto"/>
              <w:jc w:val="both"/>
              <w:rPr>
                <w:rFonts w:cs="Arial"/>
                <w:szCs w:val="20"/>
              </w:rPr>
            </w:pPr>
          </w:p>
          <w:p w14:paraId="0EA6495E" w14:textId="77777777" w:rsidR="002876E4" w:rsidRDefault="002876E4" w:rsidP="00AC6F3B">
            <w:pPr>
              <w:tabs>
                <w:tab w:val="left" w:pos="426"/>
              </w:tabs>
              <w:spacing w:line="276" w:lineRule="auto"/>
              <w:jc w:val="both"/>
              <w:rPr>
                <w:rFonts w:cs="Arial"/>
                <w:szCs w:val="20"/>
              </w:rPr>
            </w:pPr>
          </w:p>
          <w:p w14:paraId="46D80731" w14:textId="77777777" w:rsidR="00AA7AA4" w:rsidRDefault="00AA7AA4" w:rsidP="00AC6F3B">
            <w:pPr>
              <w:tabs>
                <w:tab w:val="left" w:pos="426"/>
              </w:tabs>
              <w:spacing w:line="276" w:lineRule="auto"/>
              <w:rPr>
                <w:rFonts w:cs="Arial"/>
                <w:szCs w:val="20"/>
              </w:rPr>
            </w:pPr>
          </w:p>
          <w:p w14:paraId="6898AE1A" w14:textId="77777777" w:rsidR="00AA7AA4" w:rsidRDefault="00AA7AA4" w:rsidP="00AC6F3B">
            <w:pPr>
              <w:tabs>
                <w:tab w:val="left" w:pos="426"/>
              </w:tabs>
              <w:spacing w:line="276" w:lineRule="auto"/>
              <w:rPr>
                <w:rFonts w:cs="Arial"/>
                <w:szCs w:val="20"/>
              </w:rPr>
            </w:pPr>
          </w:p>
          <w:p w14:paraId="445C0A57" w14:textId="77777777" w:rsidR="00AA7AA4" w:rsidRDefault="00AA7AA4" w:rsidP="00AC6F3B">
            <w:pPr>
              <w:tabs>
                <w:tab w:val="left" w:pos="426"/>
              </w:tabs>
              <w:spacing w:line="276" w:lineRule="auto"/>
              <w:jc w:val="center"/>
              <w:rPr>
                <w:rFonts w:cs="Arial"/>
                <w:szCs w:val="20"/>
              </w:rPr>
            </w:pPr>
            <w:r>
              <w:rPr>
                <w:rFonts w:cs="Arial"/>
                <w:szCs w:val="20"/>
              </w:rPr>
              <w:t>………………………………………………</w:t>
            </w:r>
          </w:p>
        </w:tc>
        <w:tc>
          <w:tcPr>
            <w:tcW w:w="4605" w:type="dxa"/>
          </w:tcPr>
          <w:p w14:paraId="1A057EDA" w14:textId="6E09B143" w:rsidR="00AA7AA4" w:rsidRDefault="00AA7AA4" w:rsidP="00AC6F3B">
            <w:pPr>
              <w:tabs>
                <w:tab w:val="left" w:pos="426"/>
              </w:tabs>
              <w:spacing w:line="276" w:lineRule="auto"/>
              <w:jc w:val="both"/>
              <w:rPr>
                <w:rFonts w:cs="Arial"/>
                <w:szCs w:val="20"/>
              </w:rPr>
            </w:pPr>
            <w:r>
              <w:rPr>
                <w:rFonts w:cs="Arial"/>
                <w:szCs w:val="20"/>
              </w:rPr>
              <w:t xml:space="preserve">Budapest, </w:t>
            </w:r>
            <w:proofErr w:type="gramStart"/>
            <w:r>
              <w:rPr>
                <w:rFonts w:cs="Arial"/>
                <w:szCs w:val="20"/>
              </w:rPr>
              <w:t>202</w:t>
            </w:r>
            <w:r w:rsidR="008B0BE7">
              <w:rPr>
                <w:rFonts w:cs="Arial"/>
                <w:szCs w:val="20"/>
              </w:rPr>
              <w:t>2</w:t>
            </w:r>
            <w:r>
              <w:rPr>
                <w:rFonts w:cs="Arial"/>
                <w:szCs w:val="20"/>
              </w:rPr>
              <w:t>.…</w:t>
            </w:r>
            <w:proofErr w:type="gramEnd"/>
            <w:r>
              <w:rPr>
                <w:rFonts w:cs="Arial"/>
                <w:szCs w:val="20"/>
              </w:rPr>
              <w:t>…….. hó ……  nap</w:t>
            </w:r>
          </w:p>
          <w:p w14:paraId="6F18F76A" w14:textId="77777777" w:rsidR="00572D07" w:rsidRDefault="00572D07" w:rsidP="00AC6F3B">
            <w:pPr>
              <w:tabs>
                <w:tab w:val="left" w:pos="426"/>
              </w:tabs>
              <w:spacing w:line="276" w:lineRule="auto"/>
              <w:jc w:val="both"/>
              <w:rPr>
                <w:rFonts w:cs="Arial"/>
                <w:szCs w:val="20"/>
              </w:rPr>
            </w:pPr>
          </w:p>
          <w:p w14:paraId="0E5E62E3" w14:textId="77777777" w:rsidR="00572D07" w:rsidRDefault="00572D07" w:rsidP="00AC6F3B">
            <w:pPr>
              <w:tabs>
                <w:tab w:val="left" w:pos="426"/>
              </w:tabs>
              <w:spacing w:line="276" w:lineRule="auto"/>
              <w:jc w:val="both"/>
              <w:rPr>
                <w:rFonts w:cs="Arial"/>
                <w:szCs w:val="20"/>
              </w:rPr>
            </w:pPr>
          </w:p>
          <w:p w14:paraId="5FE04377" w14:textId="77777777" w:rsidR="00AA7AA4" w:rsidRDefault="00AA7AA4" w:rsidP="00AC6F3B">
            <w:pPr>
              <w:tabs>
                <w:tab w:val="left" w:pos="426"/>
              </w:tabs>
              <w:spacing w:line="276" w:lineRule="auto"/>
              <w:rPr>
                <w:rFonts w:cs="Arial"/>
                <w:szCs w:val="20"/>
              </w:rPr>
            </w:pPr>
          </w:p>
          <w:p w14:paraId="39891701" w14:textId="77777777" w:rsidR="00AA7AA4" w:rsidRDefault="00AA7AA4" w:rsidP="00AC6F3B">
            <w:pPr>
              <w:tabs>
                <w:tab w:val="left" w:pos="426"/>
              </w:tabs>
              <w:spacing w:line="276" w:lineRule="auto"/>
              <w:rPr>
                <w:rFonts w:cs="Arial"/>
                <w:szCs w:val="20"/>
              </w:rPr>
            </w:pPr>
          </w:p>
          <w:p w14:paraId="1B0E8952" w14:textId="77777777" w:rsidR="00731D55" w:rsidRDefault="00731D55" w:rsidP="00AC6F3B">
            <w:pPr>
              <w:tabs>
                <w:tab w:val="left" w:pos="426"/>
              </w:tabs>
              <w:spacing w:line="276" w:lineRule="auto"/>
              <w:jc w:val="center"/>
              <w:rPr>
                <w:rFonts w:cs="Arial"/>
                <w:szCs w:val="20"/>
              </w:rPr>
            </w:pPr>
          </w:p>
          <w:p w14:paraId="5B4454FB" w14:textId="79430472" w:rsidR="00AA7AA4" w:rsidRDefault="00AA7AA4" w:rsidP="00AC6F3B">
            <w:pPr>
              <w:tabs>
                <w:tab w:val="left" w:pos="426"/>
              </w:tabs>
              <w:spacing w:line="276" w:lineRule="auto"/>
              <w:jc w:val="center"/>
              <w:rPr>
                <w:rFonts w:cs="Arial"/>
                <w:szCs w:val="20"/>
              </w:rPr>
            </w:pPr>
            <w:r>
              <w:rPr>
                <w:rFonts w:cs="Arial"/>
                <w:szCs w:val="20"/>
              </w:rPr>
              <w:t>……………………………………………………</w:t>
            </w:r>
          </w:p>
        </w:tc>
      </w:tr>
      <w:tr w:rsidR="00AA7AA4" w14:paraId="1F4B116C" w14:textId="77777777" w:rsidTr="00AC6F3B">
        <w:trPr>
          <w:jc w:val="center"/>
        </w:trPr>
        <w:tc>
          <w:tcPr>
            <w:tcW w:w="4605" w:type="dxa"/>
          </w:tcPr>
          <w:p w14:paraId="44CD37C7" w14:textId="77777777" w:rsidR="00AA7AA4" w:rsidRPr="002876E4" w:rsidRDefault="00AA7AA4" w:rsidP="00AC6F3B">
            <w:pPr>
              <w:spacing w:line="276" w:lineRule="auto"/>
              <w:jc w:val="center"/>
              <w:rPr>
                <w:rFonts w:cs="Arial"/>
                <w:b/>
                <w:szCs w:val="20"/>
              </w:rPr>
            </w:pPr>
            <w:r w:rsidRPr="002876E4">
              <w:rPr>
                <w:rFonts w:cs="Arial"/>
                <w:b/>
                <w:szCs w:val="20"/>
              </w:rPr>
              <w:t>Budapest Főváros Főpolgármesteri Hivatal</w:t>
            </w:r>
          </w:p>
          <w:p w14:paraId="0FE1A2CA" w14:textId="77777777" w:rsidR="00AA7AA4" w:rsidRPr="002876E4" w:rsidRDefault="00AA7AA4" w:rsidP="00AC6F3B">
            <w:pPr>
              <w:spacing w:line="276" w:lineRule="auto"/>
              <w:jc w:val="center"/>
              <w:rPr>
                <w:rFonts w:cs="Arial"/>
                <w:b/>
                <w:szCs w:val="20"/>
              </w:rPr>
            </w:pPr>
            <w:r w:rsidRPr="002876E4">
              <w:rPr>
                <w:rFonts w:cs="Arial"/>
                <w:b/>
                <w:szCs w:val="20"/>
              </w:rPr>
              <w:t>Vevő</w:t>
            </w:r>
          </w:p>
          <w:p w14:paraId="5E2EDC86" w14:textId="77777777" w:rsidR="00AA7AA4" w:rsidRPr="002876E4" w:rsidRDefault="00AA7AA4" w:rsidP="00AC6F3B">
            <w:pPr>
              <w:spacing w:line="276" w:lineRule="auto"/>
              <w:jc w:val="center"/>
              <w:rPr>
                <w:rFonts w:cs="Arial"/>
                <w:szCs w:val="20"/>
              </w:rPr>
            </w:pPr>
            <w:r w:rsidRPr="002876E4">
              <w:rPr>
                <w:rFonts w:cs="Arial"/>
                <w:szCs w:val="20"/>
              </w:rPr>
              <w:t>képviseli: dr. Számadó Tamás főjegyző megbízásából:</w:t>
            </w:r>
          </w:p>
          <w:p w14:paraId="46CEE2E9" w14:textId="42598E39" w:rsidR="00AA7AA4" w:rsidRPr="002876E4" w:rsidRDefault="00493F1B" w:rsidP="00AC6F3B">
            <w:pPr>
              <w:spacing w:line="276" w:lineRule="auto"/>
              <w:jc w:val="center"/>
              <w:rPr>
                <w:rFonts w:cs="Arial"/>
                <w:b/>
                <w:szCs w:val="20"/>
              </w:rPr>
            </w:pPr>
            <w:r w:rsidRPr="002876E4">
              <w:rPr>
                <w:rFonts w:cs="Arial"/>
                <w:b/>
                <w:szCs w:val="20"/>
              </w:rPr>
              <w:t>Szabó Nándor</w:t>
            </w:r>
          </w:p>
          <w:p w14:paraId="09E3E382" w14:textId="77777777" w:rsidR="00AA7AA4" w:rsidRPr="002876E4" w:rsidRDefault="00AA7AA4" w:rsidP="00AC6F3B">
            <w:pPr>
              <w:spacing w:line="276" w:lineRule="auto"/>
              <w:jc w:val="center"/>
              <w:rPr>
                <w:rFonts w:cs="Arial"/>
                <w:szCs w:val="20"/>
              </w:rPr>
            </w:pPr>
            <w:r w:rsidRPr="002876E4">
              <w:rPr>
                <w:rFonts w:cs="Arial"/>
                <w:szCs w:val="20"/>
              </w:rPr>
              <w:t>főosztályvezető</w:t>
            </w:r>
          </w:p>
          <w:p w14:paraId="069BA40F" w14:textId="0D5EEFF1" w:rsidR="00AA7AA4" w:rsidRPr="002876E4" w:rsidRDefault="005E00D8" w:rsidP="008B0BE7">
            <w:pPr>
              <w:tabs>
                <w:tab w:val="left" w:pos="426"/>
              </w:tabs>
              <w:spacing w:line="276" w:lineRule="auto"/>
              <w:jc w:val="center"/>
              <w:rPr>
                <w:rFonts w:cs="Arial"/>
                <w:szCs w:val="20"/>
              </w:rPr>
            </w:pPr>
            <w:r w:rsidRPr="002876E4">
              <w:rPr>
                <w:rFonts w:cs="Arial"/>
                <w:szCs w:val="20"/>
              </w:rPr>
              <w:t>Hivatalüzemeltetési és Intézményfejlesztési Főosztály</w:t>
            </w:r>
          </w:p>
          <w:p w14:paraId="2E471663" w14:textId="77777777" w:rsidR="00572D07" w:rsidRPr="002876E4" w:rsidRDefault="00572D07" w:rsidP="00AC6F3B">
            <w:pPr>
              <w:tabs>
                <w:tab w:val="left" w:pos="426"/>
              </w:tabs>
              <w:spacing w:line="276" w:lineRule="auto"/>
              <w:jc w:val="both"/>
              <w:rPr>
                <w:rFonts w:cs="Arial"/>
                <w:b/>
                <w:szCs w:val="20"/>
              </w:rPr>
            </w:pPr>
          </w:p>
          <w:p w14:paraId="1BF17EE9" w14:textId="2BD89133" w:rsidR="00AA7AA4" w:rsidRPr="002876E4" w:rsidRDefault="00AA7AA4" w:rsidP="00AC6F3B">
            <w:pPr>
              <w:tabs>
                <w:tab w:val="left" w:pos="426"/>
              </w:tabs>
              <w:spacing w:line="276" w:lineRule="auto"/>
              <w:jc w:val="both"/>
              <w:rPr>
                <w:rFonts w:cs="Arial"/>
                <w:b/>
                <w:szCs w:val="20"/>
              </w:rPr>
            </w:pPr>
            <w:r w:rsidRPr="002876E4">
              <w:rPr>
                <w:rFonts w:cs="Arial"/>
                <w:b/>
                <w:szCs w:val="20"/>
              </w:rPr>
              <w:t xml:space="preserve">Pénzügyi ellenjegyzést végezte: </w:t>
            </w:r>
          </w:p>
          <w:p w14:paraId="1A9E719C" w14:textId="3D235883" w:rsidR="00AA7AA4" w:rsidRPr="002876E4" w:rsidRDefault="00AA7AA4" w:rsidP="00AC6F3B">
            <w:pPr>
              <w:tabs>
                <w:tab w:val="left" w:pos="426"/>
              </w:tabs>
              <w:spacing w:line="276" w:lineRule="auto"/>
              <w:jc w:val="both"/>
              <w:rPr>
                <w:rFonts w:cs="Arial"/>
                <w:szCs w:val="20"/>
              </w:rPr>
            </w:pPr>
            <w:r w:rsidRPr="002876E4">
              <w:rPr>
                <w:rFonts w:cs="Arial"/>
                <w:szCs w:val="20"/>
              </w:rPr>
              <w:t>Budapest, 202</w:t>
            </w:r>
            <w:r w:rsidR="008B0BE7">
              <w:rPr>
                <w:rFonts w:cs="Arial"/>
                <w:szCs w:val="20"/>
              </w:rPr>
              <w:t>2</w:t>
            </w:r>
            <w:r w:rsidRPr="002876E4">
              <w:rPr>
                <w:rFonts w:cs="Arial"/>
                <w:szCs w:val="20"/>
              </w:rPr>
              <w:t>. …</w:t>
            </w:r>
            <w:proofErr w:type="gramStart"/>
            <w:r w:rsidRPr="002876E4">
              <w:rPr>
                <w:rFonts w:cs="Arial"/>
                <w:szCs w:val="20"/>
              </w:rPr>
              <w:t>…….</w:t>
            </w:r>
            <w:proofErr w:type="gramEnd"/>
            <w:r w:rsidRPr="002876E4">
              <w:rPr>
                <w:rFonts w:cs="Arial"/>
                <w:szCs w:val="20"/>
              </w:rPr>
              <w:t>. hó ……. nap</w:t>
            </w:r>
          </w:p>
          <w:p w14:paraId="74A7D725" w14:textId="77777777" w:rsidR="00731D55" w:rsidRDefault="00731D55" w:rsidP="00731D55">
            <w:pPr>
              <w:ind w:right="170"/>
              <w:rPr>
                <w:rFonts w:cs="Arial"/>
                <w:szCs w:val="20"/>
              </w:rPr>
            </w:pPr>
          </w:p>
          <w:p w14:paraId="34BBB9E8" w14:textId="77777777" w:rsidR="00731D55" w:rsidRDefault="002876E4" w:rsidP="002876E4">
            <w:pPr>
              <w:pStyle w:val="Listaszerbekezds"/>
              <w:ind w:right="170"/>
              <w:rPr>
                <w:rFonts w:ascii="Arial" w:hAnsi="Arial" w:cs="Arial"/>
                <w:sz w:val="20"/>
                <w:szCs w:val="20"/>
              </w:rPr>
            </w:pPr>
            <w:r w:rsidRPr="002876E4">
              <w:rPr>
                <w:rFonts w:ascii="Arial" w:hAnsi="Arial" w:cs="Arial"/>
                <w:sz w:val="20"/>
                <w:szCs w:val="20"/>
              </w:rPr>
              <w:t>       </w:t>
            </w:r>
          </w:p>
          <w:p w14:paraId="205A6006" w14:textId="2ABF691F" w:rsidR="002876E4" w:rsidRPr="008B0BE7" w:rsidRDefault="008B0BE7" w:rsidP="008B0BE7">
            <w:pPr>
              <w:ind w:right="170"/>
              <w:jc w:val="center"/>
              <w:rPr>
                <w:rFonts w:cs="Arial"/>
                <w:szCs w:val="20"/>
              </w:rPr>
            </w:pPr>
            <w:r w:rsidRPr="008B0BE7">
              <w:rPr>
                <w:rFonts w:cs="Arial"/>
                <w:szCs w:val="20"/>
              </w:rPr>
              <w:t>………………………………………………</w:t>
            </w:r>
          </w:p>
          <w:p w14:paraId="63D9646A" w14:textId="15F912D7" w:rsidR="008B0BE7" w:rsidRPr="008B0BE7" w:rsidRDefault="0003631F" w:rsidP="008B0BE7">
            <w:pPr>
              <w:ind w:right="170"/>
              <w:jc w:val="center"/>
              <w:rPr>
                <w:rFonts w:cs="Arial"/>
                <w:szCs w:val="20"/>
              </w:rPr>
            </w:pPr>
            <w:r>
              <w:rPr>
                <w:rFonts w:cs="Arial"/>
                <w:szCs w:val="20"/>
              </w:rPr>
              <w:t xml:space="preserve">Bakó </w:t>
            </w:r>
            <w:proofErr w:type="spellStart"/>
            <w:r>
              <w:rPr>
                <w:rFonts w:cs="Arial"/>
                <w:szCs w:val="20"/>
              </w:rPr>
              <w:t>Alíz</w:t>
            </w:r>
            <w:proofErr w:type="spellEnd"/>
          </w:p>
          <w:p w14:paraId="3967A3ED" w14:textId="41B2D069" w:rsidR="00572D07" w:rsidRPr="008B0BE7" w:rsidRDefault="0003631F" w:rsidP="0003631F">
            <w:pPr>
              <w:ind w:right="170"/>
              <w:jc w:val="center"/>
              <w:rPr>
                <w:rFonts w:cs="Arial"/>
                <w:szCs w:val="20"/>
              </w:rPr>
            </w:pPr>
            <w:r>
              <w:rPr>
                <w:rFonts w:cs="Arial"/>
                <w:szCs w:val="20"/>
              </w:rPr>
              <w:t>gazdasági</w:t>
            </w:r>
            <w:r w:rsidR="00FB08F1">
              <w:rPr>
                <w:rFonts w:cs="Arial"/>
                <w:szCs w:val="20"/>
              </w:rPr>
              <w:t xml:space="preserve"> </w:t>
            </w:r>
            <w:r>
              <w:rPr>
                <w:rFonts w:cs="Arial"/>
                <w:szCs w:val="20"/>
              </w:rPr>
              <w:t>igazgató</w:t>
            </w:r>
            <w:r w:rsidR="00FB08F1">
              <w:rPr>
                <w:rFonts w:cs="Arial"/>
                <w:szCs w:val="20"/>
              </w:rPr>
              <w:t>-</w:t>
            </w:r>
            <w:r>
              <w:rPr>
                <w:rFonts w:cs="Arial"/>
                <w:szCs w:val="20"/>
              </w:rPr>
              <w:t>helyettes</w:t>
            </w:r>
          </w:p>
          <w:p w14:paraId="5D016474" w14:textId="77777777" w:rsidR="00572D07" w:rsidRPr="002876E4" w:rsidRDefault="00572D07" w:rsidP="00AC6F3B">
            <w:pPr>
              <w:tabs>
                <w:tab w:val="left" w:pos="426"/>
              </w:tabs>
              <w:spacing w:line="276" w:lineRule="auto"/>
              <w:jc w:val="center"/>
              <w:rPr>
                <w:rFonts w:cs="Arial"/>
                <w:szCs w:val="20"/>
              </w:rPr>
            </w:pPr>
          </w:p>
          <w:p w14:paraId="277E74DD" w14:textId="580899CE" w:rsidR="00572D07" w:rsidRPr="002876E4" w:rsidRDefault="00572D07" w:rsidP="00AC6F3B">
            <w:pPr>
              <w:tabs>
                <w:tab w:val="left" w:pos="426"/>
              </w:tabs>
              <w:spacing w:line="276" w:lineRule="auto"/>
              <w:jc w:val="center"/>
              <w:rPr>
                <w:rFonts w:cs="Arial"/>
                <w:szCs w:val="20"/>
              </w:rPr>
            </w:pPr>
          </w:p>
        </w:tc>
        <w:tc>
          <w:tcPr>
            <w:tcW w:w="4605" w:type="dxa"/>
            <w:hideMark/>
          </w:tcPr>
          <w:p w14:paraId="39561B13" w14:textId="77777777" w:rsidR="00AA7AA4" w:rsidRPr="008B0BE7" w:rsidRDefault="00AA7AA4" w:rsidP="00AC6F3B">
            <w:pPr>
              <w:tabs>
                <w:tab w:val="left" w:pos="426"/>
              </w:tabs>
              <w:spacing w:line="276" w:lineRule="auto"/>
              <w:jc w:val="center"/>
              <w:rPr>
                <w:rFonts w:cs="Arial"/>
                <w:b/>
                <w:szCs w:val="20"/>
              </w:rPr>
            </w:pPr>
            <w:r w:rsidRPr="008B0BE7">
              <w:rPr>
                <w:rFonts w:cs="Arial"/>
                <w:b/>
                <w:szCs w:val="20"/>
              </w:rPr>
              <w:t>……………………….</w:t>
            </w:r>
          </w:p>
          <w:p w14:paraId="37598B1C" w14:textId="77777777" w:rsidR="00AA7AA4" w:rsidRPr="008B0BE7" w:rsidRDefault="00AA7AA4" w:rsidP="00AC6F3B">
            <w:pPr>
              <w:tabs>
                <w:tab w:val="left" w:pos="426"/>
              </w:tabs>
              <w:spacing w:line="276" w:lineRule="auto"/>
              <w:jc w:val="center"/>
              <w:rPr>
                <w:rFonts w:cs="Arial"/>
                <w:b/>
                <w:szCs w:val="20"/>
              </w:rPr>
            </w:pPr>
            <w:r w:rsidRPr="008B0BE7">
              <w:rPr>
                <w:rFonts w:cs="Arial"/>
                <w:b/>
                <w:szCs w:val="20"/>
              </w:rPr>
              <w:t>Eladó</w:t>
            </w:r>
          </w:p>
          <w:p w14:paraId="013A7789" w14:textId="77777777" w:rsidR="00AA7AA4" w:rsidRPr="008B0BE7" w:rsidRDefault="00AA7AA4" w:rsidP="00AC6F3B">
            <w:pPr>
              <w:tabs>
                <w:tab w:val="left" w:pos="426"/>
              </w:tabs>
              <w:spacing w:line="276" w:lineRule="auto"/>
              <w:jc w:val="center"/>
              <w:rPr>
                <w:rFonts w:cs="Arial"/>
                <w:szCs w:val="20"/>
              </w:rPr>
            </w:pPr>
          </w:p>
          <w:p w14:paraId="3B086563" w14:textId="77777777" w:rsidR="00AA7AA4" w:rsidRPr="008B0BE7" w:rsidRDefault="00AA7AA4" w:rsidP="00AC6F3B">
            <w:pPr>
              <w:tabs>
                <w:tab w:val="left" w:pos="426"/>
              </w:tabs>
              <w:spacing w:line="276" w:lineRule="auto"/>
              <w:jc w:val="center"/>
              <w:rPr>
                <w:rFonts w:cs="Arial"/>
                <w:szCs w:val="20"/>
              </w:rPr>
            </w:pPr>
            <w:r w:rsidRPr="008B0BE7">
              <w:rPr>
                <w:rFonts w:cs="Arial"/>
                <w:szCs w:val="20"/>
              </w:rPr>
              <w:t xml:space="preserve">képviseli: </w:t>
            </w:r>
          </w:p>
          <w:p w14:paraId="4C265DA8" w14:textId="77777777" w:rsidR="00AA7AA4" w:rsidRPr="008B0BE7" w:rsidRDefault="00AA7AA4" w:rsidP="00AC6F3B">
            <w:pPr>
              <w:tabs>
                <w:tab w:val="left" w:pos="426"/>
              </w:tabs>
              <w:spacing w:line="276" w:lineRule="auto"/>
              <w:jc w:val="center"/>
              <w:rPr>
                <w:rFonts w:cs="Arial"/>
                <w:b/>
                <w:szCs w:val="20"/>
              </w:rPr>
            </w:pPr>
            <w:r w:rsidRPr="008B0BE7">
              <w:rPr>
                <w:rFonts w:cs="Arial"/>
                <w:b/>
                <w:szCs w:val="20"/>
              </w:rPr>
              <w:t>…………………………</w:t>
            </w:r>
          </w:p>
          <w:p w14:paraId="76E3E167" w14:textId="77777777" w:rsidR="00AA7AA4" w:rsidRPr="00A95D92" w:rsidRDefault="00AA7AA4" w:rsidP="00AC6F3B">
            <w:pPr>
              <w:tabs>
                <w:tab w:val="left" w:pos="426"/>
              </w:tabs>
              <w:spacing w:line="276" w:lineRule="auto"/>
              <w:jc w:val="center"/>
              <w:rPr>
                <w:rFonts w:cs="Arial"/>
                <w:szCs w:val="20"/>
              </w:rPr>
            </w:pPr>
            <w:r w:rsidRPr="008B0BE7">
              <w:rPr>
                <w:rFonts w:cs="Arial"/>
                <w:szCs w:val="20"/>
              </w:rPr>
              <w:t>ügyvezető</w:t>
            </w:r>
          </w:p>
        </w:tc>
      </w:tr>
    </w:tbl>
    <w:p w14:paraId="33FEAAAC" w14:textId="77777777" w:rsidR="00F17912" w:rsidRPr="008B0BE7" w:rsidRDefault="00F17912" w:rsidP="003D13A7">
      <w:pPr>
        <w:widowControl w:val="0"/>
        <w:pBdr>
          <w:top w:val="single" w:sz="4" w:space="1" w:color="auto"/>
        </w:pBdr>
        <w:autoSpaceDE w:val="0"/>
        <w:autoSpaceDN w:val="0"/>
        <w:adjustRightInd w:val="0"/>
        <w:spacing w:line="360" w:lineRule="auto"/>
        <w:rPr>
          <w:rFonts w:cs="Arial"/>
          <w:sz w:val="18"/>
          <w:szCs w:val="18"/>
        </w:rPr>
      </w:pPr>
      <w:r w:rsidRPr="008B0BE7">
        <w:rPr>
          <w:rFonts w:cs="Arial"/>
          <w:sz w:val="18"/>
          <w:szCs w:val="18"/>
        </w:rPr>
        <w:t>mellékletek:</w:t>
      </w:r>
    </w:p>
    <w:p w14:paraId="546710CA" w14:textId="69D61B7E" w:rsidR="00AA7AA4" w:rsidRDefault="00AA7AA4" w:rsidP="00AA7AA4">
      <w:pPr>
        <w:pStyle w:val="Listaszerbekezds"/>
        <w:numPr>
          <w:ilvl w:val="0"/>
          <w:numId w:val="1"/>
        </w:numPr>
        <w:rPr>
          <w:rFonts w:ascii="Arial" w:hAnsi="Arial" w:cs="Arial"/>
          <w:sz w:val="16"/>
          <w:szCs w:val="16"/>
        </w:rPr>
      </w:pPr>
      <w:r w:rsidRPr="008B0BE7">
        <w:rPr>
          <w:rFonts w:ascii="Arial" w:hAnsi="Arial" w:cs="Arial"/>
          <w:sz w:val="16"/>
          <w:szCs w:val="16"/>
        </w:rPr>
        <w:t>Ajánlati adatlap</w:t>
      </w:r>
    </w:p>
    <w:p w14:paraId="55E9B206" w14:textId="2224DA21" w:rsidR="00820937" w:rsidRPr="008B0BE7" w:rsidRDefault="00820937" w:rsidP="00AA7AA4">
      <w:pPr>
        <w:pStyle w:val="Listaszerbekezds"/>
        <w:numPr>
          <w:ilvl w:val="0"/>
          <w:numId w:val="1"/>
        </w:numPr>
        <w:rPr>
          <w:rFonts w:ascii="Arial" w:hAnsi="Arial" w:cs="Arial"/>
          <w:sz w:val="16"/>
          <w:szCs w:val="16"/>
        </w:rPr>
      </w:pPr>
      <w:r>
        <w:rPr>
          <w:rFonts w:ascii="Arial" w:hAnsi="Arial" w:cs="Arial"/>
          <w:sz w:val="16"/>
          <w:szCs w:val="16"/>
        </w:rPr>
        <w:t xml:space="preserve">Részletező </w:t>
      </w:r>
      <w:proofErr w:type="spellStart"/>
      <w:r>
        <w:rPr>
          <w:rFonts w:ascii="Arial" w:hAnsi="Arial" w:cs="Arial"/>
          <w:sz w:val="16"/>
          <w:szCs w:val="16"/>
        </w:rPr>
        <w:t>ártáblázat</w:t>
      </w:r>
      <w:proofErr w:type="spellEnd"/>
    </w:p>
    <w:p w14:paraId="3000623F" w14:textId="6E0E1007" w:rsidR="00AA7AA4" w:rsidRPr="008B0BE7" w:rsidRDefault="00AA7AA4" w:rsidP="00AA7AA4">
      <w:pPr>
        <w:pStyle w:val="Listaszerbekezds"/>
        <w:numPr>
          <w:ilvl w:val="0"/>
          <w:numId w:val="1"/>
        </w:numPr>
        <w:rPr>
          <w:rFonts w:ascii="Arial" w:hAnsi="Arial" w:cs="Arial"/>
          <w:sz w:val="16"/>
          <w:szCs w:val="16"/>
        </w:rPr>
      </w:pPr>
      <w:bookmarkStart w:id="3" w:name="_Hlk526344907"/>
      <w:r w:rsidRPr="008B0BE7">
        <w:rPr>
          <w:rFonts w:ascii="Arial" w:hAnsi="Arial" w:cs="Arial"/>
          <w:sz w:val="16"/>
          <w:szCs w:val="16"/>
        </w:rPr>
        <w:t xml:space="preserve">Műszaki leírás </w:t>
      </w:r>
      <w:bookmarkEnd w:id="3"/>
    </w:p>
    <w:sectPr w:rsidR="00AA7AA4" w:rsidRPr="008B0BE7" w:rsidSect="003D13A7">
      <w:footerReference w:type="default" r:id="rId14"/>
      <w:headerReference w:type="first" r:id="rId15"/>
      <w:footerReference w:type="first" r:id="rId16"/>
      <w:pgSz w:w="11900" w:h="16840"/>
      <w:pgMar w:top="1361" w:right="964" w:bottom="1361" w:left="1304" w:header="61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CC9A" w14:textId="77777777" w:rsidR="00C304FF" w:rsidRDefault="00C304FF" w:rsidP="008A7FCD">
      <w:r>
        <w:separator/>
      </w:r>
    </w:p>
  </w:endnote>
  <w:endnote w:type="continuationSeparator" w:id="0">
    <w:p w14:paraId="3C4CD216" w14:textId="77777777" w:rsidR="00C304FF" w:rsidRDefault="00C304FF" w:rsidP="008A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AB5" w14:textId="3C93C4FD" w:rsidR="005B794E" w:rsidRDefault="005B794E" w:rsidP="0000534C">
    <w:pPr>
      <w:pStyle w:val="llb"/>
      <w:jc w:val="right"/>
    </w:pP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3F01A6">
      <w:rPr>
        <w:rFonts w:cs="Arial"/>
        <w:bCs/>
        <w:noProof/>
        <w:sz w:val="16"/>
        <w:szCs w:val="16"/>
      </w:rPr>
      <w:t>9</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3F01A6">
      <w:rPr>
        <w:rFonts w:cs="Arial"/>
        <w:bCs/>
        <w:noProof/>
        <w:sz w:val="16"/>
        <w:szCs w:val="16"/>
      </w:rPr>
      <w:t>9</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p w14:paraId="33FEAAB6" w14:textId="77777777" w:rsidR="005B794E" w:rsidRDefault="005B794E" w:rsidP="0000534C">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AD3" w14:textId="56CB90E9" w:rsidR="005B794E" w:rsidRPr="003D13A7" w:rsidRDefault="005B794E" w:rsidP="003D13A7">
    <w:pPr>
      <w:pStyle w:val="llb"/>
      <w:jc w:val="right"/>
    </w:pPr>
    <w:r>
      <w:rPr>
        <w:rFonts w:cs="Arial"/>
        <w:sz w:val="16"/>
        <w:szCs w:val="16"/>
      </w:rPr>
      <w:tab/>
    </w: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3F01A6">
      <w:rPr>
        <w:rFonts w:cs="Arial"/>
        <w:bCs/>
        <w:noProof/>
        <w:sz w:val="16"/>
        <w:szCs w:val="16"/>
      </w:rPr>
      <w:t>1</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3F01A6">
      <w:rPr>
        <w:rFonts w:cs="Arial"/>
        <w:bCs/>
        <w:noProof/>
        <w:sz w:val="16"/>
        <w:szCs w:val="16"/>
      </w:rPr>
      <w:t>9</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5C7E" w14:textId="77777777" w:rsidR="00C304FF" w:rsidRDefault="00C304FF" w:rsidP="008A7FCD">
      <w:r>
        <w:separator/>
      </w:r>
    </w:p>
  </w:footnote>
  <w:footnote w:type="continuationSeparator" w:id="0">
    <w:p w14:paraId="4DD22ED0" w14:textId="77777777" w:rsidR="00C304FF" w:rsidRDefault="00C304FF" w:rsidP="008A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4255"/>
      <w:gridCol w:w="429"/>
      <w:gridCol w:w="953"/>
      <w:gridCol w:w="3992"/>
    </w:tblGrid>
    <w:tr w:rsidR="005B794E" w:rsidRPr="00915BF4" w14:paraId="33FEAABA" w14:textId="77777777" w:rsidTr="00F50F4F">
      <w:trPr>
        <w:trHeight w:val="103"/>
      </w:trPr>
      <w:tc>
        <w:tcPr>
          <w:tcW w:w="2209" w:type="pct"/>
          <w:vMerge w:val="restart"/>
          <w:tcBorders>
            <w:top w:val="nil"/>
            <w:left w:val="nil"/>
            <w:bottom w:val="nil"/>
            <w:right w:val="nil"/>
          </w:tcBorders>
          <w:noWrap/>
        </w:tcPr>
        <w:p w14:paraId="33FEAAB7" w14:textId="77777777" w:rsidR="005B794E" w:rsidRPr="00135220" w:rsidRDefault="00035B24" w:rsidP="00E72233">
          <w:pPr>
            <w:pStyle w:val="BPiktatadat"/>
          </w:pPr>
          <w:r>
            <w:rPr>
              <w:noProof/>
              <w:lang w:eastAsia="hu-HU"/>
            </w:rPr>
            <w:drawing>
              <wp:anchor distT="0" distB="0" distL="114300" distR="114300" simplePos="0" relativeHeight="251656192" behindDoc="1" locked="0" layoutInCell="1" allowOverlap="1" wp14:anchorId="33FEAAD4" wp14:editId="33FEAAD5">
                <wp:simplePos x="0" y="0"/>
                <wp:positionH relativeFrom="column">
                  <wp:posOffset>-342265</wp:posOffset>
                </wp:positionH>
                <wp:positionV relativeFrom="paragraph">
                  <wp:posOffset>-384175</wp:posOffset>
                </wp:positionV>
                <wp:extent cx="3017520" cy="1055370"/>
                <wp:effectExtent l="0" t="0" r="0" b="0"/>
                <wp:wrapNone/>
                <wp:docPr id="4" name="Picture 98" descr="Description: MacHD:Users:demo:Documents:Meló:Frank Digital:JPGS_work:print_logo:Budapest-logo-B_monokrom_RGB_k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MacHD:Users:demo:Documents:Meló:Frank Digital:JPGS_work:print_logo:Budapest-logo-B_monokrom_RGB_keret.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 w:type="pct"/>
          <w:vMerge w:val="restart"/>
          <w:tcBorders>
            <w:top w:val="nil"/>
            <w:left w:val="nil"/>
            <w:right w:val="nil"/>
          </w:tcBorders>
        </w:tcPr>
        <w:p w14:paraId="33FEAAB8" w14:textId="77777777" w:rsidR="005B794E" w:rsidRPr="00135220" w:rsidRDefault="005B794E" w:rsidP="00E72233">
          <w:pPr>
            <w:pStyle w:val="BPhivatal"/>
            <w:rPr>
              <w:rFonts w:ascii="Arial" w:hAnsi="Arial"/>
              <w:sz w:val="16"/>
              <w:szCs w:val="16"/>
            </w:rPr>
          </w:pPr>
        </w:p>
      </w:tc>
      <w:tc>
        <w:tcPr>
          <w:tcW w:w="2568" w:type="pct"/>
          <w:gridSpan w:val="2"/>
          <w:tcBorders>
            <w:top w:val="nil"/>
            <w:left w:val="nil"/>
            <w:bottom w:val="nil"/>
            <w:right w:val="nil"/>
          </w:tcBorders>
          <w:noWrap/>
        </w:tcPr>
        <w:p w14:paraId="33FEAAB9" w14:textId="77777777" w:rsidR="005B794E" w:rsidRPr="00135220" w:rsidRDefault="005B794E" w:rsidP="008A7FCD">
          <w:pPr>
            <w:pStyle w:val="BPhivatal"/>
            <w:rPr>
              <w:rFonts w:ascii="Arial" w:hAnsi="Arial"/>
              <w:b/>
              <w:sz w:val="16"/>
              <w:szCs w:val="16"/>
            </w:rPr>
          </w:pPr>
          <w:r w:rsidRPr="00135220">
            <w:rPr>
              <w:rFonts w:ascii="Arial" w:hAnsi="Arial"/>
              <w:b/>
              <w:sz w:val="16"/>
              <w:szCs w:val="16"/>
            </w:rPr>
            <w:t>Budapest Főváros | Főpolgármesteri Hivatal</w:t>
          </w:r>
        </w:p>
      </w:tc>
    </w:tr>
    <w:tr w:rsidR="005B794E" w:rsidRPr="00915BF4" w14:paraId="33FEAABF" w14:textId="77777777" w:rsidTr="00F50F4F">
      <w:trPr>
        <w:trHeight w:val="558"/>
      </w:trPr>
      <w:tc>
        <w:tcPr>
          <w:tcW w:w="2209" w:type="pct"/>
          <w:vMerge/>
          <w:tcBorders>
            <w:top w:val="nil"/>
            <w:left w:val="nil"/>
            <w:bottom w:val="nil"/>
            <w:right w:val="nil"/>
          </w:tcBorders>
          <w:noWrap/>
        </w:tcPr>
        <w:p w14:paraId="33FEAABB" w14:textId="77777777" w:rsidR="005B794E" w:rsidRPr="00915BF4" w:rsidRDefault="005B794E" w:rsidP="00E72233">
          <w:pPr>
            <w:rPr>
              <w:rFonts w:cs="Arial"/>
              <w:sz w:val="16"/>
              <w:szCs w:val="16"/>
            </w:rPr>
          </w:pPr>
        </w:p>
      </w:tc>
      <w:tc>
        <w:tcPr>
          <w:tcW w:w="223" w:type="pct"/>
          <w:vMerge/>
          <w:tcBorders>
            <w:left w:val="nil"/>
            <w:right w:val="nil"/>
          </w:tcBorders>
        </w:tcPr>
        <w:p w14:paraId="33FEAABC" w14:textId="77777777" w:rsidR="005B794E" w:rsidRPr="00135220" w:rsidRDefault="005B794E" w:rsidP="00E72233">
          <w:pPr>
            <w:pStyle w:val="BPhivatal"/>
            <w:rPr>
              <w:rFonts w:ascii="Arial" w:hAnsi="Arial"/>
              <w:sz w:val="16"/>
              <w:szCs w:val="16"/>
            </w:rPr>
          </w:pPr>
        </w:p>
      </w:tc>
      <w:tc>
        <w:tcPr>
          <w:tcW w:w="2568" w:type="pct"/>
          <w:gridSpan w:val="2"/>
          <w:tcBorders>
            <w:top w:val="nil"/>
            <w:left w:val="nil"/>
            <w:bottom w:val="nil"/>
            <w:right w:val="nil"/>
          </w:tcBorders>
          <w:tcMar>
            <w:top w:w="28" w:type="dxa"/>
          </w:tcMar>
        </w:tcPr>
        <w:p w14:paraId="33FEAABD" w14:textId="1B340D0F" w:rsidR="00F01365" w:rsidRDefault="009F41BF" w:rsidP="00D11FC4">
          <w:pPr>
            <w:widowControl w:val="0"/>
            <w:autoSpaceDE w:val="0"/>
            <w:autoSpaceDN w:val="0"/>
            <w:adjustRightInd w:val="0"/>
            <w:spacing w:after="240" w:line="276" w:lineRule="auto"/>
            <w:rPr>
              <w:rFonts w:cs="Arial"/>
              <w:sz w:val="16"/>
              <w:szCs w:val="16"/>
            </w:rPr>
          </w:pPr>
          <w:r w:rsidRPr="009F41BF">
            <w:rPr>
              <w:rFonts w:cs="Arial"/>
              <w:sz w:val="16"/>
              <w:szCs w:val="16"/>
            </w:rPr>
            <w:t>Hivatalüzemeltetési és Intézményfejlesztési Főosztály</w:t>
          </w:r>
        </w:p>
        <w:p w14:paraId="33FEAABE" w14:textId="2426A783" w:rsidR="005B794E" w:rsidRPr="00915BF4" w:rsidRDefault="005B794E" w:rsidP="00F540DD">
          <w:pPr>
            <w:widowControl w:val="0"/>
            <w:tabs>
              <w:tab w:val="center" w:pos="2472"/>
            </w:tabs>
            <w:autoSpaceDE w:val="0"/>
            <w:autoSpaceDN w:val="0"/>
            <w:adjustRightInd w:val="0"/>
            <w:spacing w:after="240" w:line="276" w:lineRule="auto"/>
            <w:rPr>
              <w:rFonts w:cs="Arial"/>
              <w:sz w:val="16"/>
              <w:szCs w:val="16"/>
            </w:rPr>
          </w:pPr>
        </w:p>
      </w:tc>
    </w:tr>
    <w:tr w:rsidR="005B794E" w:rsidRPr="00915BF4" w14:paraId="33FEAAC5" w14:textId="77777777" w:rsidTr="00357406">
      <w:tblPrEx>
        <w:tblCellMar>
          <w:bottom w:w="0" w:type="dxa"/>
        </w:tblCellMar>
      </w:tblPrEx>
      <w:trPr>
        <w:trHeight w:val="789"/>
      </w:trPr>
      <w:sdt>
        <w:sdtPr>
          <w:rPr>
            <w:szCs w:val="16"/>
          </w:rPr>
          <w:alias w:val="Vonalkód"/>
          <w:tag w:val="edok_w_vonalkod"/>
          <w:id w:val="2032989250"/>
          <w:lock w:val="sdtLocked"/>
          <w:placeholder>
            <w:docPart w:val="D2682EE895C84925B064489B8AE23182"/>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0E1CF8F7-6424-46F2-AC81-E8918F4B2F3B}"/>
          <w:text/>
        </w:sdtPr>
        <w:sdtEndPr/>
        <w:sdtContent>
          <w:tc>
            <w:tcPr>
              <w:tcW w:w="2209" w:type="pct"/>
              <w:tcBorders>
                <w:top w:val="nil"/>
                <w:left w:val="nil"/>
                <w:bottom w:val="nil"/>
                <w:right w:val="nil"/>
              </w:tcBorders>
              <w:tcMar>
                <w:top w:w="85" w:type="dxa"/>
              </w:tcMar>
              <w:vAlign w:val="bottom"/>
            </w:tcPr>
            <w:p w14:paraId="33FEAAC0" w14:textId="27F81C5A" w:rsidR="00156FEC" w:rsidRPr="00915BF4" w:rsidRDefault="009160DB" w:rsidP="00CD76B5">
              <w:pPr>
                <w:rPr>
                  <w:szCs w:val="16"/>
                </w:rPr>
              </w:pPr>
              <w:r w:rsidRPr="009160DB">
                <w:rPr>
                  <w:rStyle w:val="Helyrzszveg"/>
                  <w:sz w:val="36"/>
                  <w:szCs w:val="36"/>
                </w:rPr>
                <w:t>[Vonalkód]</w:t>
              </w:r>
            </w:p>
          </w:tc>
        </w:sdtContent>
      </w:sdt>
      <w:tc>
        <w:tcPr>
          <w:tcW w:w="223" w:type="pct"/>
          <w:vMerge/>
          <w:tcBorders>
            <w:left w:val="nil"/>
            <w:right w:val="nil"/>
          </w:tcBorders>
        </w:tcPr>
        <w:p w14:paraId="33FEAAC1" w14:textId="77777777" w:rsidR="005B794E" w:rsidRPr="00135220" w:rsidRDefault="005B794E" w:rsidP="00E72233">
          <w:pPr>
            <w:pStyle w:val="BPiktatcm"/>
          </w:pPr>
        </w:p>
      </w:tc>
      <w:tc>
        <w:tcPr>
          <w:tcW w:w="2568" w:type="pct"/>
          <w:gridSpan w:val="2"/>
          <w:tcBorders>
            <w:top w:val="nil"/>
            <w:left w:val="nil"/>
            <w:bottom w:val="single" w:sz="2" w:space="0" w:color="000000"/>
            <w:right w:val="nil"/>
          </w:tcBorders>
          <w:tcMar>
            <w:top w:w="85" w:type="dxa"/>
            <w:left w:w="0" w:type="dxa"/>
            <w:bottom w:w="0" w:type="dxa"/>
          </w:tcMar>
        </w:tcPr>
        <w:p w14:paraId="33FEAAC2" w14:textId="77777777" w:rsidR="005B794E" w:rsidRDefault="005B794E" w:rsidP="00E45085">
          <w:pPr>
            <w:pStyle w:val="BPiktatcm"/>
            <w:rPr>
              <w:sz w:val="20"/>
              <w:szCs w:val="20"/>
            </w:rPr>
          </w:pPr>
        </w:p>
        <w:p w14:paraId="33FEAAC3" w14:textId="77777777" w:rsidR="00586A63" w:rsidRPr="00BF1F7D" w:rsidRDefault="00586A63" w:rsidP="00E45085">
          <w:pPr>
            <w:pStyle w:val="BPiktatcm"/>
            <w:rPr>
              <w:sz w:val="20"/>
              <w:szCs w:val="20"/>
            </w:rPr>
          </w:pPr>
        </w:p>
        <w:p w14:paraId="33FEAAC4" w14:textId="77777777" w:rsidR="005B794E" w:rsidRPr="00BF1F7D" w:rsidRDefault="005B794E" w:rsidP="00CD76B5">
          <w:pPr>
            <w:pStyle w:val="BPiktatadat"/>
            <w:rPr>
              <w:sz w:val="20"/>
              <w:szCs w:val="20"/>
            </w:rPr>
          </w:pPr>
        </w:p>
      </w:tc>
    </w:tr>
    <w:tr w:rsidR="005B794E" w:rsidRPr="00915BF4" w14:paraId="33FEAACA" w14:textId="77777777" w:rsidTr="00357406">
      <w:tblPrEx>
        <w:tblCellMar>
          <w:bottom w:w="0" w:type="dxa"/>
        </w:tblCellMar>
      </w:tblPrEx>
      <w:trPr>
        <w:trHeight w:hRule="exact" w:val="442"/>
      </w:trPr>
      <w:sdt>
        <w:sdtPr>
          <w:rPr>
            <w:rFonts w:cs="Arial"/>
            <w:szCs w:val="20"/>
          </w:rPr>
          <w:alias w:val="Vonalkód_numerikus"/>
          <w:tag w:val="edok_w_vonalkod"/>
          <w:id w:val="-1319343880"/>
          <w:lock w:val="sdtContentLocked"/>
          <w:placeholder>
            <w:docPart w:val="16091B790D084EA49DEF01DBC629C1A2"/>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0E1CF8F7-6424-46F2-AC81-E8918F4B2F3B}"/>
          <w:text/>
        </w:sdtPr>
        <w:sdtEndPr/>
        <w:sdtContent>
          <w:tc>
            <w:tcPr>
              <w:tcW w:w="2209" w:type="pct"/>
              <w:tcBorders>
                <w:top w:val="nil"/>
                <w:left w:val="nil"/>
                <w:right w:val="nil"/>
              </w:tcBorders>
              <w:tcMar>
                <w:top w:w="170" w:type="dxa"/>
                <w:right w:w="113" w:type="dxa"/>
              </w:tcMar>
            </w:tcPr>
            <w:p w14:paraId="33FEAAC6" w14:textId="4EE50EA0" w:rsidR="005B794E" w:rsidRPr="00915BF4" w:rsidRDefault="009160DB" w:rsidP="00CD76B5">
              <w:pPr>
                <w:rPr>
                  <w:rFonts w:cs="Arial"/>
                  <w:szCs w:val="20"/>
                </w:rPr>
              </w:pPr>
              <w:r w:rsidRPr="00112DC6">
                <w:rPr>
                  <w:rStyle w:val="Helyrzszveg"/>
                </w:rPr>
                <w:t>[Vonalkód]</w:t>
              </w:r>
            </w:p>
          </w:tc>
        </w:sdtContent>
      </w:sdt>
      <w:tc>
        <w:tcPr>
          <w:tcW w:w="223" w:type="pct"/>
          <w:vMerge/>
          <w:tcBorders>
            <w:left w:val="nil"/>
            <w:right w:val="nil"/>
          </w:tcBorders>
        </w:tcPr>
        <w:p w14:paraId="33FEAAC7" w14:textId="77777777" w:rsidR="005B794E" w:rsidRPr="00135220" w:rsidRDefault="005B794E" w:rsidP="00E72233">
          <w:pPr>
            <w:pStyle w:val="BPiktatcm"/>
          </w:pPr>
        </w:p>
      </w:tc>
      <w:tc>
        <w:tcPr>
          <w:tcW w:w="495" w:type="pct"/>
          <w:tcBorders>
            <w:top w:val="single" w:sz="2" w:space="0" w:color="000000"/>
            <w:left w:val="nil"/>
            <w:bottom w:val="single" w:sz="2" w:space="0" w:color="000000"/>
            <w:right w:val="nil"/>
          </w:tcBorders>
        </w:tcPr>
        <w:p w14:paraId="33FEAAC8" w14:textId="77777777" w:rsidR="005B794E" w:rsidRPr="00BF1F7D" w:rsidRDefault="005B794E" w:rsidP="00E45085">
          <w:pPr>
            <w:pStyle w:val="BPiktatcm"/>
            <w:spacing w:line="600" w:lineRule="auto"/>
          </w:pPr>
          <w:proofErr w:type="spellStart"/>
          <w:r w:rsidRPr="00BF1F7D">
            <w:t>ikt</w:t>
          </w:r>
          <w:proofErr w:type="spellEnd"/>
          <w:r w:rsidRPr="00BF1F7D">
            <w:t>. szám:</w:t>
          </w:r>
        </w:p>
      </w:tc>
      <w:sdt>
        <w:sdtPr>
          <w:rPr>
            <w:sz w:val="20"/>
            <w:szCs w:val="20"/>
          </w:rPr>
          <w:alias w:val="Iktatószám"/>
          <w:tag w:val="edok_w_iktatoszam"/>
          <w:id w:val="1513109573"/>
          <w:lock w:val="sdtContentLocked"/>
          <w:placeholder>
            <w:docPart w:val="534A6D1ECA764B179061680871F76345"/>
          </w:placeholder>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iktatoszam[1]" w:storeItemID="{0E1CF8F7-6424-46F2-AC81-E8918F4B2F3B}"/>
          <w:text/>
        </w:sdtPr>
        <w:sdtEndPr/>
        <w:sdtContent>
          <w:tc>
            <w:tcPr>
              <w:tcW w:w="2073" w:type="pct"/>
              <w:tcBorders>
                <w:top w:val="single" w:sz="2" w:space="0" w:color="000000"/>
                <w:left w:val="nil"/>
                <w:bottom w:val="single" w:sz="2" w:space="0" w:color="000000"/>
                <w:right w:val="nil"/>
              </w:tcBorders>
            </w:tcPr>
            <w:p w14:paraId="33FEAAC9" w14:textId="489A47F3" w:rsidR="005B794E" w:rsidRPr="00BF1F7D" w:rsidRDefault="009160DB" w:rsidP="00E45085">
              <w:pPr>
                <w:pStyle w:val="BPiktatadat"/>
                <w:spacing w:line="600" w:lineRule="auto"/>
                <w:rPr>
                  <w:sz w:val="20"/>
                  <w:szCs w:val="20"/>
                </w:rPr>
              </w:pPr>
              <w:r w:rsidRPr="00112DC6">
                <w:rPr>
                  <w:rStyle w:val="Helyrzszveg"/>
                </w:rPr>
                <w:t>[Iktatószám]</w:t>
              </w:r>
            </w:p>
          </w:tc>
        </w:sdtContent>
      </w:sdt>
    </w:tr>
    <w:tr w:rsidR="005B794E" w:rsidRPr="00915BF4" w14:paraId="33FEAAD0" w14:textId="77777777" w:rsidTr="00F50F4F">
      <w:tblPrEx>
        <w:tblCellMar>
          <w:bottom w:w="0" w:type="dxa"/>
        </w:tblCellMar>
      </w:tblPrEx>
      <w:trPr>
        <w:trHeight w:val="1052"/>
      </w:trPr>
      <w:tc>
        <w:tcPr>
          <w:tcW w:w="2209" w:type="pct"/>
          <w:tcBorders>
            <w:left w:val="nil"/>
            <w:bottom w:val="nil"/>
            <w:right w:val="nil"/>
          </w:tcBorders>
          <w:tcMar>
            <w:top w:w="170" w:type="dxa"/>
            <w:right w:w="113" w:type="dxa"/>
          </w:tcMar>
        </w:tcPr>
        <w:p w14:paraId="33FEAACB" w14:textId="77777777" w:rsidR="005B794E" w:rsidRPr="00E45085" w:rsidRDefault="005B794E" w:rsidP="00450B1E">
          <w:pPr>
            <w:rPr>
              <w:rFonts w:cs="Arial"/>
              <w:szCs w:val="20"/>
            </w:rPr>
          </w:pPr>
        </w:p>
        <w:p w14:paraId="33FEAACC" w14:textId="77777777" w:rsidR="005B794E" w:rsidRPr="00915BF4" w:rsidRDefault="005B794E" w:rsidP="00E72233">
          <w:pPr>
            <w:rPr>
              <w:rFonts w:cs="Arial"/>
              <w:sz w:val="16"/>
              <w:szCs w:val="16"/>
            </w:rPr>
          </w:pPr>
        </w:p>
      </w:tc>
      <w:tc>
        <w:tcPr>
          <w:tcW w:w="223" w:type="pct"/>
          <w:vMerge/>
          <w:tcBorders>
            <w:left w:val="nil"/>
            <w:bottom w:val="nil"/>
            <w:right w:val="nil"/>
          </w:tcBorders>
        </w:tcPr>
        <w:p w14:paraId="33FEAACD" w14:textId="77777777" w:rsidR="005B794E" w:rsidRPr="00135220" w:rsidRDefault="005B794E" w:rsidP="00E72233">
          <w:pPr>
            <w:pStyle w:val="BPiktatcm"/>
          </w:pPr>
        </w:p>
      </w:tc>
      <w:tc>
        <w:tcPr>
          <w:tcW w:w="495" w:type="pct"/>
          <w:tcBorders>
            <w:top w:val="single" w:sz="2" w:space="0" w:color="000000"/>
            <w:left w:val="nil"/>
            <w:bottom w:val="nil"/>
            <w:right w:val="nil"/>
          </w:tcBorders>
        </w:tcPr>
        <w:p w14:paraId="33FEAACE" w14:textId="77777777" w:rsidR="005B794E" w:rsidRPr="00BF1F7D" w:rsidRDefault="005B794E" w:rsidP="00CD76B5">
          <w:pPr>
            <w:pStyle w:val="BPiktatcm"/>
          </w:pPr>
        </w:p>
      </w:tc>
      <w:tc>
        <w:tcPr>
          <w:tcW w:w="2073" w:type="pct"/>
          <w:tcBorders>
            <w:top w:val="single" w:sz="2" w:space="0" w:color="000000"/>
            <w:left w:val="nil"/>
            <w:bottom w:val="nil"/>
            <w:right w:val="nil"/>
          </w:tcBorders>
        </w:tcPr>
        <w:p w14:paraId="33FEAACF" w14:textId="77777777" w:rsidR="005B794E" w:rsidRPr="00BF1F7D" w:rsidRDefault="005B794E" w:rsidP="00CD76B5">
          <w:pPr>
            <w:pStyle w:val="BPiktatadat"/>
            <w:rPr>
              <w:sz w:val="20"/>
              <w:szCs w:val="20"/>
            </w:rPr>
          </w:pPr>
        </w:p>
      </w:tc>
    </w:tr>
  </w:tbl>
  <w:p w14:paraId="33FEAAD1" w14:textId="77777777" w:rsidR="00456591" w:rsidRDefault="00456591">
    <w:pPr>
      <w:pStyle w:val="lfej"/>
    </w:pPr>
  </w:p>
  <w:p w14:paraId="33FEAAD2" w14:textId="77777777" w:rsidR="005B794E" w:rsidRDefault="009D0400">
    <w:pPr>
      <w:pStyle w:val="lfej"/>
    </w:pPr>
    <w:r>
      <w:rPr>
        <w:noProof/>
        <w:lang w:eastAsia="hu-HU"/>
      </w:rPr>
      <mc:AlternateContent>
        <mc:Choice Requires="wps">
          <w:drawing>
            <wp:anchor distT="0" distB="0" distL="114300" distR="114300" simplePos="0" relativeHeight="251662336" behindDoc="0" locked="1" layoutInCell="1" allowOverlap="1" wp14:anchorId="33FEAADC" wp14:editId="33FEAADD">
              <wp:simplePos x="0" y="0"/>
              <wp:positionH relativeFrom="column">
                <wp:posOffset>-504190</wp:posOffset>
              </wp:positionH>
              <wp:positionV relativeFrom="page">
                <wp:posOffset>3600450</wp:posOffset>
              </wp:positionV>
              <wp:extent cx="360000" cy="0"/>
              <wp:effectExtent l="0" t="0" r="21590" b="19050"/>
              <wp:wrapNone/>
              <wp:docPr id="5" name="Egyenes összekötő 5"/>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CC0CE" id="Egyenes összekötő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7pt,283.5pt" to="-1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" strokecolor="black [3213]" strokeweight="1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5C4"/>
    <w:multiLevelType w:val="hybridMultilevel"/>
    <w:tmpl w:val="E6F6FA56"/>
    <w:lvl w:ilvl="0" w:tplc="59EE866A">
      <w:start w:val="1"/>
      <w:numFmt w:val="decimal"/>
      <w:lvlText w:val="%1."/>
      <w:lvlJc w:val="left"/>
      <w:pPr>
        <w:ind w:left="644" w:hanging="360"/>
      </w:pPr>
      <w:rPr>
        <w:rFonts w:ascii="Arial" w:eastAsia="Calibri" w:hAnsi="Arial" w:cs="Arial" w:hint="default"/>
        <w:b w:val="0"/>
        <w:i w:val="0"/>
        <w:sz w:val="20"/>
        <w:szCs w:val="20"/>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15:restartNumberingAfterBreak="0">
    <w:nsid w:val="43694C61"/>
    <w:multiLevelType w:val="hybridMultilevel"/>
    <w:tmpl w:val="03D8EECC"/>
    <w:lvl w:ilvl="0" w:tplc="55AC0696">
      <w:start w:val="1"/>
      <w:numFmt w:val="lowerLetter"/>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2" w15:restartNumberingAfterBreak="0">
    <w:nsid w:val="4FC915F7"/>
    <w:multiLevelType w:val="hybridMultilevel"/>
    <w:tmpl w:val="ADD4342C"/>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75C844EB"/>
    <w:multiLevelType w:val="hybridMultilevel"/>
    <w:tmpl w:val="F41466C8"/>
    <w:lvl w:ilvl="0" w:tplc="625A8C0A">
      <w:start w:val="1"/>
      <w:numFmt w:val="lowerLetter"/>
      <w:lvlText w:val="%1)"/>
      <w:lvlJc w:val="left"/>
      <w:pPr>
        <w:ind w:left="2490" w:hanging="360"/>
      </w:pPr>
    </w:lvl>
    <w:lvl w:ilvl="1" w:tplc="040E0019">
      <w:start w:val="1"/>
      <w:numFmt w:val="lowerLetter"/>
      <w:lvlText w:val="%2."/>
      <w:lvlJc w:val="left"/>
      <w:pPr>
        <w:ind w:left="3210" w:hanging="360"/>
      </w:pPr>
    </w:lvl>
    <w:lvl w:ilvl="2" w:tplc="040E001B">
      <w:start w:val="1"/>
      <w:numFmt w:val="lowerRoman"/>
      <w:lvlText w:val="%3."/>
      <w:lvlJc w:val="right"/>
      <w:pPr>
        <w:ind w:left="3930" w:hanging="180"/>
      </w:pPr>
    </w:lvl>
    <w:lvl w:ilvl="3" w:tplc="040E000F">
      <w:start w:val="1"/>
      <w:numFmt w:val="decimal"/>
      <w:lvlText w:val="%4."/>
      <w:lvlJc w:val="left"/>
      <w:pPr>
        <w:ind w:left="4650" w:hanging="360"/>
      </w:pPr>
    </w:lvl>
    <w:lvl w:ilvl="4" w:tplc="040E0019">
      <w:start w:val="1"/>
      <w:numFmt w:val="lowerLetter"/>
      <w:lvlText w:val="%5."/>
      <w:lvlJc w:val="left"/>
      <w:pPr>
        <w:ind w:left="5370" w:hanging="360"/>
      </w:pPr>
    </w:lvl>
    <w:lvl w:ilvl="5" w:tplc="040E001B">
      <w:start w:val="1"/>
      <w:numFmt w:val="lowerRoman"/>
      <w:lvlText w:val="%6."/>
      <w:lvlJc w:val="right"/>
      <w:pPr>
        <w:ind w:left="6090" w:hanging="180"/>
      </w:pPr>
    </w:lvl>
    <w:lvl w:ilvl="6" w:tplc="040E000F">
      <w:start w:val="1"/>
      <w:numFmt w:val="decimal"/>
      <w:lvlText w:val="%7."/>
      <w:lvlJc w:val="left"/>
      <w:pPr>
        <w:ind w:left="6810" w:hanging="360"/>
      </w:pPr>
    </w:lvl>
    <w:lvl w:ilvl="7" w:tplc="040E0019">
      <w:start w:val="1"/>
      <w:numFmt w:val="lowerLetter"/>
      <w:lvlText w:val="%8."/>
      <w:lvlJc w:val="left"/>
      <w:pPr>
        <w:ind w:left="7530" w:hanging="360"/>
      </w:pPr>
    </w:lvl>
    <w:lvl w:ilvl="8" w:tplc="040E001B">
      <w:start w:val="1"/>
      <w:numFmt w:val="lowerRoman"/>
      <w:lvlText w:val="%9."/>
      <w:lvlJc w:val="right"/>
      <w:pPr>
        <w:ind w:left="8250" w:hanging="180"/>
      </w:pPr>
    </w:lvl>
  </w:abstractNum>
  <w:abstractNum w:abstractNumId="4" w15:restartNumberingAfterBreak="0">
    <w:nsid w:val="77595D6F"/>
    <w:multiLevelType w:val="hybridMultilevel"/>
    <w:tmpl w:val="99E2F44A"/>
    <w:lvl w:ilvl="0" w:tplc="76FE7F1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E6127"/>
    <w:multiLevelType w:val="hybridMultilevel"/>
    <w:tmpl w:val="1DA83E0E"/>
    <w:lvl w:ilvl="0" w:tplc="6944B1B0">
      <w:start w:val="1"/>
      <w:numFmt w:val="lowerLetter"/>
      <w:lvlText w:val="%1)"/>
      <w:lvlJc w:val="left"/>
      <w:pPr>
        <w:ind w:left="7876" w:hanging="360"/>
      </w:pPr>
    </w:lvl>
    <w:lvl w:ilvl="1" w:tplc="040E0019">
      <w:start w:val="1"/>
      <w:numFmt w:val="lowerLetter"/>
      <w:lvlText w:val="%2."/>
      <w:lvlJc w:val="left"/>
      <w:pPr>
        <w:ind w:left="8596" w:hanging="360"/>
      </w:pPr>
    </w:lvl>
    <w:lvl w:ilvl="2" w:tplc="040E001B">
      <w:start w:val="1"/>
      <w:numFmt w:val="lowerRoman"/>
      <w:lvlText w:val="%3."/>
      <w:lvlJc w:val="right"/>
      <w:pPr>
        <w:ind w:left="9316" w:hanging="180"/>
      </w:pPr>
    </w:lvl>
    <w:lvl w:ilvl="3" w:tplc="040E000F">
      <w:start w:val="1"/>
      <w:numFmt w:val="decimal"/>
      <w:lvlText w:val="%4."/>
      <w:lvlJc w:val="left"/>
      <w:pPr>
        <w:ind w:left="10036" w:hanging="360"/>
      </w:pPr>
    </w:lvl>
    <w:lvl w:ilvl="4" w:tplc="040E0019">
      <w:start w:val="1"/>
      <w:numFmt w:val="lowerLetter"/>
      <w:lvlText w:val="%5."/>
      <w:lvlJc w:val="left"/>
      <w:pPr>
        <w:ind w:left="10756" w:hanging="360"/>
      </w:pPr>
    </w:lvl>
    <w:lvl w:ilvl="5" w:tplc="040E001B">
      <w:start w:val="1"/>
      <w:numFmt w:val="lowerRoman"/>
      <w:lvlText w:val="%6."/>
      <w:lvlJc w:val="right"/>
      <w:pPr>
        <w:ind w:left="11476" w:hanging="180"/>
      </w:pPr>
    </w:lvl>
    <w:lvl w:ilvl="6" w:tplc="040E000F">
      <w:start w:val="1"/>
      <w:numFmt w:val="decimal"/>
      <w:lvlText w:val="%7."/>
      <w:lvlJc w:val="left"/>
      <w:pPr>
        <w:ind w:left="12196" w:hanging="360"/>
      </w:pPr>
    </w:lvl>
    <w:lvl w:ilvl="7" w:tplc="040E0019">
      <w:start w:val="1"/>
      <w:numFmt w:val="lowerLetter"/>
      <w:lvlText w:val="%8."/>
      <w:lvlJc w:val="left"/>
      <w:pPr>
        <w:ind w:left="12916" w:hanging="360"/>
      </w:pPr>
    </w:lvl>
    <w:lvl w:ilvl="8" w:tplc="040E001B">
      <w:start w:val="1"/>
      <w:numFmt w:val="lowerRoman"/>
      <w:lvlText w:val="%9."/>
      <w:lvlJc w:val="right"/>
      <w:pPr>
        <w:ind w:left="13636" w:hanging="180"/>
      </w:pPr>
    </w:lvl>
  </w:abstractNum>
  <w:abstractNum w:abstractNumId="6" w15:restartNumberingAfterBreak="0">
    <w:nsid w:val="7E2F356F"/>
    <w:multiLevelType w:val="hybridMultilevel"/>
    <w:tmpl w:val="53160C2C"/>
    <w:lvl w:ilvl="0" w:tplc="040E0017">
      <w:start w:val="1"/>
      <w:numFmt w:val="lowerLetter"/>
      <w:lvlText w:val="%1)"/>
      <w:lvlJc w:val="left"/>
      <w:pPr>
        <w:ind w:left="502" w:hanging="360"/>
      </w:p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CD"/>
    <w:rsid w:val="0000534C"/>
    <w:rsid w:val="00022D27"/>
    <w:rsid w:val="000342B7"/>
    <w:rsid w:val="00035B24"/>
    <w:rsid w:val="0003631F"/>
    <w:rsid w:val="00045583"/>
    <w:rsid w:val="00045DFC"/>
    <w:rsid w:val="00076075"/>
    <w:rsid w:val="00076F83"/>
    <w:rsid w:val="000A391E"/>
    <w:rsid w:val="000E6D99"/>
    <w:rsid w:val="000F389F"/>
    <w:rsid w:val="00115822"/>
    <w:rsid w:val="00134EBA"/>
    <w:rsid w:val="00135220"/>
    <w:rsid w:val="0013552F"/>
    <w:rsid w:val="00156FEC"/>
    <w:rsid w:val="00183386"/>
    <w:rsid w:val="001A296F"/>
    <w:rsid w:val="001B6F9A"/>
    <w:rsid w:val="001E3707"/>
    <w:rsid w:val="001E4DB9"/>
    <w:rsid w:val="00235559"/>
    <w:rsid w:val="002876E4"/>
    <w:rsid w:val="002A1A76"/>
    <w:rsid w:val="002A1BF4"/>
    <w:rsid w:val="00301582"/>
    <w:rsid w:val="00323960"/>
    <w:rsid w:val="00327A77"/>
    <w:rsid w:val="00331491"/>
    <w:rsid w:val="003433EB"/>
    <w:rsid w:val="00352432"/>
    <w:rsid w:val="00357406"/>
    <w:rsid w:val="00375A86"/>
    <w:rsid w:val="00382253"/>
    <w:rsid w:val="003D13A7"/>
    <w:rsid w:val="003D5484"/>
    <w:rsid w:val="003F01A6"/>
    <w:rsid w:val="003F02A8"/>
    <w:rsid w:val="00405795"/>
    <w:rsid w:val="00411FF0"/>
    <w:rsid w:val="0042417F"/>
    <w:rsid w:val="00434BBB"/>
    <w:rsid w:val="00443445"/>
    <w:rsid w:val="00450B1E"/>
    <w:rsid w:val="00456591"/>
    <w:rsid w:val="00477040"/>
    <w:rsid w:val="00477BF2"/>
    <w:rsid w:val="00485D14"/>
    <w:rsid w:val="00493F1B"/>
    <w:rsid w:val="004C5F11"/>
    <w:rsid w:val="004F6A2A"/>
    <w:rsid w:val="00516CFB"/>
    <w:rsid w:val="00520B0B"/>
    <w:rsid w:val="00531396"/>
    <w:rsid w:val="00550DA7"/>
    <w:rsid w:val="00572D07"/>
    <w:rsid w:val="00573242"/>
    <w:rsid w:val="0057540E"/>
    <w:rsid w:val="00586A63"/>
    <w:rsid w:val="005B794E"/>
    <w:rsid w:val="005E00D8"/>
    <w:rsid w:val="00604767"/>
    <w:rsid w:val="00605955"/>
    <w:rsid w:val="00621CDA"/>
    <w:rsid w:val="00657DD5"/>
    <w:rsid w:val="00662196"/>
    <w:rsid w:val="006B01F1"/>
    <w:rsid w:val="006B02C2"/>
    <w:rsid w:val="006B7D34"/>
    <w:rsid w:val="006C2ECE"/>
    <w:rsid w:val="006C3731"/>
    <w:rsid w:val="006C4B46"/>
    <w:rsid w:val="006F007E"/>
    <w:rsid w:val="00721A7C"/>
    <w:rsid w:val="00731D55"/>
    <w:rsid w:val="007714D7"/>
    <w:rsid w:val="00775267"/>
    <w:rsid w:val="007A3F23"/>
    <w:rsid w:val="007A5D4D"/>
    <w:rsid w:val="007A79A0"/>
    <w:rsid w:val="007B707A"/>
    <w:rsid w:val="00816600"/>
    <w:rsid w:val="00820937"/>
    <w:rsid w:val="008519D4"/>
    <w:rsid w:val="008922D5"/>
    <w:rsid w:val="008A7FCD"/>
    <w:rsid w:val="008B0BE7"/>
    <w:rsid w:val="008E0A34"/>
    <w:rsid w:val="008F10EC"/>
    <w:rsid w:val="00915BF4"/>
    <w:rsid w:val="009160DB"/>
    <w:rsid w:val="009227EF"/>
    <w:rsid w:val="00931CC8"/>
    <w:rsid w:val="00945044"/>
    <w:rsid w:val="00965711"/>
    <w:rsid w:val="00982D61"/>
    <w:rsid w:val="00996B70"/>
    <w:rsid w:val="009A69AD"/>
    <w:rsid w:val="009C20E4"/>
    <w:rsid w:val="009C2260"/>
    <w:rsid w:val="009C4ECD"/>
    <w:rsid w:val="009D0400"/>
    <w:rsid w:val="009F2A78"/>
    <w:rsid w:val="009F41BF"/>
    <w:rsid w:val="00A07C25"/>
    <w:rsid w:val="00A54453"/>
    <w:rsid w:val="00A77833"/>
    <w:rsid w:val="00A86AE3"/>
    <w:rsid w:val="00AA7AA4"/>
    <w:rsid w:val="00AB08BE"/>
    <w:rsid w:val="00B04F6E"/>
    <w:rsid w:val="00B22F81"/>
    <w:rsid w:val="00B25B77"/>
    <w:rsid w:val="00B63D98"/>
    <w:rsid w:val="00B75E95"/>
    <w:rsid w:val="00B97AED"/>
    <w:rsid w:val="00BC0538"/>
    <w:rsid w:val="00BD1A5A"/>
    <w:rsid w:val="00BF1F7D"/>
    <w:rsid w:val="00C11E26"/>
    <w:rsid w:val="00C169E3"/>
    <w:rsid w:val="00C304FF"/>
    <w:rsid w:val="00C54F12"/>
    <w:rsid w:val="00C56B53"/>
    <w:rsid w:val="00C70E9A"/>
    <w:rsid w:val="00C86DF6"/>
    <w:rsid w:val="00CC3143"/>
    <w:rsid w:val="00CC32F4"/>
    <w:rsid w:val="00CD35A0"/>
    <w:rsid w:val="00CD76B5"/>
    <w:rsid w:val="00D11FC4"/>
    <w:rsid w:val="00D1220E"/>
    <w:rsid w:val="00D33DB7"/>
    <w:rsid w:val="00D44DC6"/>
    <w:rsid w:val="00D551A2"/>
    <w:rsid w:val="00D60796"/>
    <w:rsid w:val="00DB1EFD"/>
    <w:rsid w:val="00DB2559"/>
    <w:rsid w:val="00DE6CC0"/>
    <w:rsid w:val="00DF32DA"/>
    <w:rsid w:val="00E11D30"/>
    <w:rsid w:val="00E326F2"/>
    <w:rsid w:val="00E45085"/>
    <w:rsid w:val="00E62851"/>
    <w:rsid w:val="00E72233"/>
    <w:rsid w:val="00ED0803"/>
    <w:rsid w:val="00EE0ACA"/>
    <w:rsid w:val="00EE18E5"/>
    <w:rsid w:val="00EF3149"/>
    <w:rsid w:val="00F01365"/>
    <w:rsid w:val="00F17912"/>
    <w:rsid w:val="00F248E0"/>
    <w:rsid w:val="00F31FAB"/>
    <w:rsid w:val="00F324C6"/>
    <w:rsid w:val="00F34515"/>
    <w:rsid w:val="00F36AFD"/>
    <w:rsid w:val="00F50F4F"/>
    <w:rsid w:val="00F540DD"/>
    <w:rsid w:val="00F5579B"/>
    <w:rsid w:val="00F816AF"/>
    <w:rsid w:val="00F85F1D"/>
    <w:rsid w:val="00FB08F1"/>
    <w:rsid w:val="00FC01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3FEAAA6"/>
  <w14:defaultImageDpi w14:val="330"/>
  <w15:chartTrackingRefBased/>
  <w15:docId w15:val="{4BDF5D6F-AF78-413E-BE2F-9AA38B57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E0A34"/>
    <w:rPr>
      <w:rFonts w:ascii="Arial" w:hAnsi="Arial"/>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7FCD"/>
    <w:pPr>
      <w:tabs>
        <w:tab w:val="center" w:pos="4153"/>
        <w:tab w:val="right" w:pos="8306"/>
      </w:tabs>
    </w:pPr>
  </w:style>
  <w:style w:type="character" w:customStyle="1" w:styleId="lfejChar">
    <w:name w:val="Élőfej Char"/>
    <w:basedOn w:val="Bekezdsalapbettpusa"/>
    <w:link w:val="lfej"/>
    <w:uiPriority w:val="99"/>
    <w:rsid w:val="008A7FCD"/>
  </w:style>
  <w:style w:type="paragraph" w:styleId="llb">
    <w:name w:val="footer"/>
    <w:basedOn w:val="Norml"/>
    <w:link w:val="llbChar"/>
    <w:uiPriority w:val="99"/>
    <w:unhideWhenUsed/>
    <w:rsid w:val="008A7FCD"/>
    <w:pPr>
      <w:tabs>
        <w:tab w:val="center" w:pos="4153"/>
        <w:tab w:val="right" w:pos="8306"/>
      </w:tabs>
    </w:pPr>
  </w:style>
  <w:style w:type="character" w:customStyle="1" w:styleId="llbChar">
    <w:name w:val="Élőláb Char"/>
    <w:basedOn w:val="Bekezdsalapbettpusa"/>
    <w:link w:val="llb"/>
    <w:uiPriority w:val="99"/>
    <w:rsid w:val="008A7FCD"/>
  </w:style>
  <w:style w:type="character" w:customStyle="1" w:styleId="fejlctitulusChar">
    <w:name w:val="fejléc titulus Char"/>
    <w:link w:val="fejlctitulus"/>
    <w:rsid w:val="008A7FCD"/>
    <w:rPr>
      <w:rFonts w:ascii="ArialMT" w:hAnsi="ArialMT" w:cs="ArialMT"/>
      <w:lang w:val="hu-HU" w:eastAsia="hu-HU"/>
    </w:rPr>
  </w:style>
  <w:style w:type="paragraph" w:customStyle="1" w:styleId="adatok">
    <w:name w:val="adatok"/>
    <w:basedOn w:val="Norml"/>
    <w:link w:val="adatokChar"/>
    <w:autoRedefine/>
    <w:rsid w:val="008A7FCD"/>
    <w:pPr>
      <w:autoSpaceDE w:val="0"/>
      <w:autoSpaceDN w:val="0"/>
      <w:adjustRightInd w:val="0"/>
      <w:spacing w:after="200" w:line="276" w:lineRule="auto"/>
    </w:pPr>
    <w:rPr>
      <w:rFonts w:eastAsia="Times New Roman" w:cs="ArialMT"/>
      <w:szCs w:val="20"/>
      <w:lang w:eastAsia="hu-HU"/>
    </w:rPr>
  </w:style>
  <w:style w:type="character" w:customStyle="1" w:styleId="adatokChar">
    <w:name w:val="adatok Char"/>
    <w:link w:val="adatok"/>
    <w:rsid w:val="008A7FCD"/>
    <w:rPr>
      <w:rFonts w:ascii="Arial" w:eastAsia="Times New Roman" w:hAnsi="Arial" w:cs="ArialMT"/>
      <w:sz w:val="20"/>
      <w:szCs w:val="20"/>
      <w:lang w:val="hu-HU" w:eastAsia="hu-HU"/>
    </w:rPr>
  </w:style>
  <w:style w:type="paragraph" w:customStyle="1" w:styleId="fejlctitulus">
    <w:name w:val="fejléc titulus"/>
    <w:basedOn w:val="Norml"/>
    <w:link w:val="fejlctitulusChar"/>
    <w:rsid w:val="008A7FCD"/>
    <w:pPr>
      <w:autoSpaceDE w:val="0"/>
      <w:autoSpaceDN w:val="0"/>
      <w:adjustRightInd w:val="0"/>
      <w:spacing w:after="200" w:line="276" w:lineRule="auto"/>
    </w:pPr>
    <w:rPr>
      <w:rFonts w:ascii="ArialMT" w:hAnsi="ArialMT" w:cs="ArialMT"/>
      <w:lang w:eastAsia="hu-HU"/>
    </w:rPr>
  </w:style>
  <w:style w:type="paragraph" w:customStyle="1" w:styleId="BPiktatcm">
    <w:name w:val="BP_iktató_cím"/>
    <w:basedOn w:val="Norml"/>
    <w:link w:val="BPiktatcmChar"/>
    <w:qFormat/>
    <w:rsid w:val="008A7FCD"/>
    <w:pPr>
      <w:spacing w:before="40" w:after="60"/>
    </w:pPr>
    <w:rPr>
      <w:rFonts w:eastAsia="Calibri" w:cs="Arial"/>
      <w:sz w:val="16"/>
      <w:szCs w:val="16"/>
    </w:rPr>
  </w:style>
  <w:style w:type="character" w:customStyle="1" w:styleId="BPiktatcmChar">
    <w:name w:val="BP_iktató_cím Char"/>
    <w:link w:val="BPiktatcm"/>
    <w:rsid w:val="008A7FCD"/>
    <w:rPr>
      <w:rFonts w:ascii="Arial" w:eastAsia="Calibri" w:hAnsi="Arial" w:cs="Arial"/>
      <w:sz w:val="16"/>
      <w:szCs w:val="16"/>
      <w:lang w:val="hu-HU"/>
    </w:rPr>
  </w:style>
  <w:style w:type="paragraph" w:customStyle="1" w:styleId="BPhivatal">
    <w:name w:val="BP_hivatal"/>
    <w:basedOn w:val="Norml"/>
    <w:qFormat/>
    <w:rsid w:val="008A7FCD"/>
    <w:pPr>
      <w:spacing w:line="240" w:lineRule="exact"/>
    </w:pPr>
    <w:rPr>
      <w:rFonts w:ascii="Arial Narrow" w:eastAsia="Calibri" w:hAnsi="Arial Narrow" w:cs="Arial"/>
      <w:spacing w:val="10"/>
      <w:sz w:val="19"/>
      <w:szCs w:val="22"/>
    </w:rPr>
  </w:style>
  <w:style w:type="paragraph" w:customStyle="1" w:styleId="BPcmzett">
    <w:name w:val="BP_címzett"/>
    <w:basedOn w:val="Norml"/>
    <w:link w:val="BPcmzettChar"/>
    <w:qFormat/>
    <w:rsid w:val="008A7FCD"/>
    <w:rPr>
      <w:rFonts w:eastAsia="Calibri" w:cs="Arial"/>
      <w:b/>
      <w:sz w:val="22"/>
      <w:szCs w:val="20"/>
    </w:rPr>
  </w:style>
  <w:style w:type="paragraph" w:customStyle="1" w:styleId="BPcmzs">
    <w:name w:val="BP_címzés"/>
    <w:basedOn w:val="fejlctitulus"/>
    <w:link w:val="BPcmzsChar"/>
    <w:qFormat/>
    <w:rsid w:val="008A7FCD"/>
    <w:pPr>
      <w:spacing w:after="50" w:line="240" w:lineRule="auto"/>
    </w:pPr>
    <w:rPr>
      <w:rFonts w:ascii="Arial" w:hAnsi="Arial" w:cs="Arial"/>
      <w:sz w:val="22"/>
    </w:rPr>
  </w:style>
  <w:style w:type="paragraph" w:customStyle="1" w:styleId="BPbarcode">
    <w:name w:val="BP_barcode"/>
    <w:basedOn w:val="Norml"/>
    <w:link w:val="BPbarcodeChar"/>
    <w:qFormat/>
    <w:rsid w:val="008A7FCD"/>
    <w:pPr>
      <w:spacing w:after="60"/>
    </w:pPr>
    <w:rPr>
      <w:rFonts w:eastAsia="Calibri" w:cs="Arial"/>
      <w:noProof/>
      <w:sz w:val="16"/>
      <w:szCs w:val="22"/>
      <w:lang w:eastAsia="hu-HU"/>
    </w:rPr>
  </w:style>
  <w:style w:type="paragraph" w:customStyle="1" w:styleId="BPiktatadat">
    <w:name w:val="BP_iktató_adat"/>
    <w:basedOn w:val="Norml"/>
    <w:link w:val="BPiktatadatChar"/>
    <w:autoRedefine/>
    <w:qFormat/>
    <w:rsid w:val="00E72233"/>
    <w:pPr>
      <w:spacing w:line="240" w:lineRule="exact"/>
    </w:pPr>
    <w:rPr>
      <w:rFonts w:eastAsia="Calibri" w:cs="Arial"/>
      <w:spacing w:val="10"/>
      <w:sz w:val="19"/>
      <w:szCs w:val="19"/>
    </w:rPr>
  </w:style>
  <w:style w:type="character" w:customStyle="1" w:styleId="Kzepesrcs11">
    <w:name w:val="Közepes rács 11"/>
    <w:uiPriority w:val="99"/>
    <w:semiHidden/>
    <w:rsid w:val="008A7FCD"/>
    <w:rPr>
      <w:color w:val="808080"/>
    </w:rPr>
  </w:style>
  <w:style w:type="character" w:customStyle="1" w:styleId="BPiktatadatChar">
    <w:name w:val="BP_iktató_adat Char"/>
    <w:link w:val="BPiktatadat"/>
    <w:rsid w:val="00E72233"/>
    <w:rPr>
      <w:rFonts w:ascii="Arial" w:eastAsia="Calibri" w:hAnsi="Arial" w:cs="Arial"/>
      <w:spacing w:val="10"/>
      <w:sz w:val="19"/>
      <w:szCs w:val="19"/>
      <w:lang w:val="hu-HU"/>
    </w:rPr>
  </w:style>
  <w:style w:type="character" w:customStyle="1" w:styleId="BPcmzsChar">
    <w:name w:val="BP_címzés Char"/>
    <w:link w:val="BPcmzs"/>
    <w:rsid w:val="008A7FCD"/>
    <w:rPr>
      <w:rFonts w:ascii="Arial" w:hAnsi="Arial" w:cs="Arial"/>
      <w:sz w:val="22"/>
      <w:lang w:val="hu-HU" w:eastAsia="hu-HU"/>
    </w:rPr>
  </w:style>
  <w:style w:type="character" w:customStyle="1" w:styleId="BPcmzettChar">
    <w:name w:val="BP_címzett Char"/>
    <w:link w:val="BPcmzett"/>
    <w:rsid w:val="008A7FCD"/>
    <w:rPr>
      <w:rFonts w:ascii="Arial" w:eastAsia="Calibri" w:hAnsi="Arial" w:cs="Arial"/>
      <w:b/>
      <w:sz w:val="22"/>
      <w:szCs w:val="20"/>
      <w:lang w:val="hu-HU"/>
    </w:rPr>
  </w:style>
  <w:style w:type="character" w:customStyle="1" w:styleId="BPbarcodeChar">
    <w:name w:val="BP_barcode Char"/>
    <w:link w:val="BPbarcode"/>
    <w:rsid w:val="008A7FCD"/>
    <w:rPr>
      <w:rFonts w:ascii="Arial" w:eastAsia="Calibri" w:hAnsi="Arial" w:cs="Arial"/>
      <w:noProof/>
      <w:sz w:val="16"/>
      <w:szCs w:val="22"/>
      <w:lang w:val="hu-HU" w:eastAsia="hu-HU"/>
    </w:rPr>
  </w:style>
  <w:style w:type="paragraph" w:styleId="Buborkszveg">
    <w:name w:val="Balloon Text"/>
    <w:basedOn w:val="Norml"/>
    <w:link w:val="BuborkszvegChar"/>
    <w:uiPriority w:val="99"/>
    <w:semiHidden/>
    <w:unhideWhenUsed/>
    <w:rsid w:val="00BF1F7D"/>
    <w:rPr>
      <w:rFonts w:ascii="Lucida Grande" w:hAnsi="Lucida Grande" w:cs="Lucida Grande"/>
      <w:sz w:val="18"/>
      <w:szCs w:val="18"/>
    </w:rPr>
  </w:style>
  <w:style w:type="character" w:customStyle="1" w:styleId="BuborkszvegChar">
    <w:name w:val="Buborékszöveg Char"/>
    <w:link w:val="Buborkszveg"/>
    <w:uiPriority w:val="99"/>
    <w:semiHidden/>
    <w:rsid w:val="00BF1F7D"/>
    <w:rPr>
      <w:rFonts w:ascii="Lucida Grande" w:hAnsi="Lucida Grande" w:cs="Lucida Grande"/>
      <w:sz w:val="18"/>
      <w:szCs w:val="18"/>
    </w:rPr>
  </w:style>
  <w:style w:type="paragraph" w:customStyle="1" w:styleId="Szneslista1jellszn1">
    <w:name w:val="Színes lista – 1. jelölőszín1"/>
    <w:basedOn w:val="Norml"/>
    <w:uiPriority w:val="34"/>
    <w:qFormat/>
    <w:rsid w:val="00F17912"/>
    <w:pPr>
      <w:ind w:left="720"/>
      <w:contextualSpacing/>
    </w:pPr>
  </w:style>
  <w:style w:type="character" w:styleId="Oldalszm">
    <w:name w:val="page number"/>
    <w:uiPriority w:val="99"/>
    <w:semiHidden/>
    <w:unhideWhenUsed/>
    <w:rsid w:val="00F17912"/>
  </w:style>
  <w:style w:type="character" w:styleId="Helyrzszveg">
    <w:name w:val="Placeholder Text"/>
    <w:basedOn w:val="Bekezdsalapbettpusa"/>
    <w:uiPriority w:val="99"/>
    <w:unhideWhenUsed/>
    <w:rsid w:val="00035B24"/>
    <w:rPr>
      <w:color w:val="808080"/>
    </w:rPr>
  </w:style>
  <w:style w:type="character" w:customStyle="1" w:styleId="Iktatoszam">
    <w:name w:val="Iktatoszam"/>
    <w:basedOn w:val="Bekezdsalapbettpusa"/>
    <w:uiPriority w:val="1"/>
    <w:rsid w:val="00035B24"/>
    <w:rPr>
      <w:rFonts w:ascii="Arial" w:hAnsi="Arial"/>
      <w:sz w:val="20"/>
    </w:rPr>
  </w:style>
  <w:style w:type="character" w:styleId="Hiperhivatkozs">
    <w:name w:val="Hyperlink"/>
    <w:basedOn w:val="Bekezdsalapbettpusa"/>
    <w:unhideWhenUsed/>
    <w:rsid w:val="00AA7AA4"/>
    <w:rPr>
      <w:color w:val="0000FF"/>
      <w:u w:val="single"/>
    </w:rPr>
  </w:style>
  <w:style w:type="paragraph" w:styleId="Lbjegyzetszveg">
    <w:name w:val="footnote text"/>
    <w:basedOn w:val="Norml"/>
    <w:link w:val="LbjegyzetszvegChar"/>
    <w:uiPriority w:val="99"/>
    <w:semiHidden/>
    <w:unhideWhenUsed/>
    <w:rsid w:val="00AA7AA4"/>
    <w:rPr>
      <w:szCs w:val="20"/>
    </w:rPr>
  </w:style>
  <w:style w:type="character" w:customStyle="1" w:styleId="LbjegyzetszvegChar">
    <w:name w:val="Lábjegyzetszöveg Char"/>
    <w:basedOn w:val="Bekezdsalapbettpusa"/>
    <w:link w:val="Lbjegyzetszveg"/>
    <w:uiPriority w:val="99"/>
    <w:semiHidden/>
    <w:rsid w:val="00AA7AA4"/>
    <w:rPr>
      <w:rFonts w:ascii="Arial" w:hAnsi="Arial"/>
      <w:lang w:eastAsia="en-US"/>
    </w:rPr>
  </w:style>
  <w:style w:type="paragraph" w:styleId="Szvegtrzs">
    <w:name w:val="Body Text"/>
    <w:basedOn w:val="Norml"/>
    <w:link w:val="SzvegtrzsChar"/>
    <w:uiPriority w:val="99"/>
    <w:semiHidden/>
    <w:unhideWhenUsed/>
    <w:rsid w:val="00AA7AA4"/>
    <w:pPr>
      <w:spacing w:after="120" w:line="276" w:lineRule="auto"/>
    </w:pPr>
    <w:rPr>
      <w:rFonts w:ascii="Calibri" w:eastAsia="Calibri" w:hAnsi="Calibri"/>
      <w:sz w:val="22"/>
      <w:szCs w:val="22"/>
    </w:rPr>
  </w:style>
  <w:style w:type="character" w:customStyle="1" w:styleId="SzvegtrzsChar">
    <w:name w:val="Szövegtörzs Char"/>
    <w:basedOn w:val="Bekezdsalapbettpusa"/>
    <w:link w:val="Szvegtrzs"/>
    <w:uiPriority w:val="99"/>
    <w:semiHidden/>
    <w:rsid w:val="00AA7AA4"/>
    <w:rPr>
      <w:rFonts w:ascii="Calibri" w:eastAsia="Calibri" w:hAnsi="Calibri"/>
      <w:sz w:val="22"/>
      <w:szCs w:val="22"/>
      <w:lang w:eastAsia="en-US"/>
    </w:rPr>
  </w:style>
  <w:style w:type="character" w:customStyle="1" w:styleId="ListaszerbekezdsChar">
    <w:name w:val="Listaszerű bekezdés Char"/>
    <w:aliases w:val="Welt L Char,Bullet_1 Char,List Paragraph Char,Listaszerű bekezdés1 Char,Számozott lista 1 Char,Eszeri felsorolás Char,lista_2 Char,Lista 1. Char"/>
    <w:basedOn w:val="Bekezdsalapbettpusa"/>
    <w:link w:val="Listaszerbekezds"/>
    <w:uiPriority w:val="34"/>
    <w:qFormat/>
    <w:locked/>
    <w:rsid w:val="00AA7AA4"/>
    <w:rPr>
      <w:rFonts w:ascii="Calibri" w:eastAsia="Calibri" w:hAnsi="Calibri"/>
      <w:sz w:val="22"/>
      <w:szCs w:val="22"/>
      <w:lang w:eastAsia="en-US"/>
    </w:rPr>
  </w:style>
  <w:style w:type="paragraph" w:styleId="Listaszerbekezds">
    <w:name w:val="List Paragraph"/>
    <w:aliases w:val="Welt L,Bullet_1,List Paragraph,Listaszerű bekezdés1,Számozott lista 1,Eszeri felsorolás,lista_2,Lista 1."/>
    <w:basedOn w:val="Norml"/>
    <w:link w:val="ListaszerbekezdsChar"/>
    <w:uiPriority w:val="34"/>
    <w:qFormat/>
    <w:rsid w:val="00AA7AA4"/>
    <w:pPr>
      <w:spacing w:after="200" w:line="276" w:lineRule="auto"/>
      <w:ind w:left="720"/>
      <w:contextualSpacing/>
    </w:pPr>
    <w:rPr>
      <w:rFonts w:ascii="Calibri" w:eastAsia="Calibri" w:hAnsi="Calibri"/>
      <w:sz w:val="22"/>
      <w:szCs w:val="22"/>
    </w:rPr>
  </w:style>
  <w:style w:type="character" w:customStyle="1" w:styleId="Bodytext2">
    <w:name w:val="Body text (2)_"/>
    <w:basedOn w:val="Bekezdsalapbettpusa"/>
    <w:link w:val="Bodytext20"/>
    <w:locked/>
    <w:rsid w:val="00AA7AA4"/>
    <w:rPr>
      <w:rFonts w:ascii="Calibri" w:hAnsi="Calibri" w:cs="Calibri"/>
      <w:sz w:val="21"/>
      <w:szCs w:val="21"/>
      <w:shd w:val="clear" w:color="auto" w:fill="FFFFFF"/>
    </w:rPr>
  </w:style>
  <w:style w:type="paragraph" w:customStyle="1" w:styleId="Bodytext20">
    <w:name w:val="Body text (2)"/>
    <w:basedOn w:val="Norml"/>
    <w:link w:val="Bodytext2"/>
    <w:rsid w:val="00AA7AA4"/>
    <w:pPr>
      <w:shd w:val="clear" w:color="auto" w:fill="FFFFFF"/>
      <w:spacing w:before="240" w:after="540" w:line="288" w:lineRule="exact"/>
      <w:ind w:hanging="360"/>
    </w:pPr>
    <w:rPr>
      <w:rFonts w:ascii="Calibri" w:hAnsi="Calibri" w:cs="Calibri"/>
      <w:sz w:val="21"/>
      <w:szCs w:val="21"/>
      <w:lang w:eastAsia="hu-HU"/>
    </w:rPr>
  </w:style>
  <w:style w:type="character" w:styleId="Lbjegyzet-hivatkozs">
    <w:name w:val="footnote reference"/>
    <w:basedOn w:val="Bekezdsalapbettpusa"/>
    <w:uiPriority w:val="99"/>
    <w:semiHidden/>
    <w:unhideWhenUsed/>
    <w:rsid w:val="00AA7AA4"/>
    <w:rPr>
      <w:vertAlign w:val="superscript"/>
    </w:rPr>
  </w:style>
  <w:style w:type="character" w:customStyle="1" w:styleId="Feloldatlanmegemlts1">
    <w:name w:val="Feloldatlan megemlítés1"/>
    <w:basedOn w:val="Bekezdsalapbettpusa"/>
    <w:uiPriority w:val="99"/>
    <w:semiHidden/>
    <w:unhideWhenUsed/>
    <w:rsid w:val="00E11D30"/>
    <w:rPr>
      <w:color w:val="605E5C"/>
      <w:shd w:val="clear" w:color="auto" w:fill="E1DFDD"/>
    </w:rPr>
  </w:style>
  <w:style w:type="character" w:styleId="Jegyzethivatkozs">
    <w:name w:val="annotation reference"/>
    <w:basedOn w:val="Bekezdsalapbettpusa"/>
    <w:uiPriority w:val="99"/>
    <w:semiHidden/>
    <w:unhideWhenUsed/>
    <w:rsid w:val="00945044"/>
    <w:rPr>
      <w:sz w:val="16"/>
      <w:szCs w:val="16"/>
    </w:rPr>
  </w:style>
  <w:style w:type="paragraph" w:styleId="Jegyzetszveg">
    <w:name w:val="annotation text"/>
    <w:basedOn w:val="Norml"/>
    <w:link w:val="JegyzetszvegChar"/>
    <w:uiPriority w:val="99"/>
    <w:unhideWhenUsed/>
    <w:rsid w:val="00945044"/>
    <w:rPr>
      <w:szCs w:val="20"/>
    </w:rPr>
  </w:style>
  <w:style w:type="character" w:customStyle="1" w:styleId="JegyzetszvegChar">
    <w:name w:val="Jegyzetszöveg Char"/>
    <w:basedOn w:val="Bekezdsalapbettpusa"/>
    <w:link w:val="Jegyzetszveg"/>
    <w:uiPriority w:val="99"/>
    <w:rsid w:val="00945044"/>
    <w:rPr>
      <w:rFonts w:ascii="Arial" w:hAnsi="Arial"/>
      <w:lang w:eastAsia="en-US"/>
    </w:rPr>
  </w:style>
  <w:style w:type="paragraph" w:styleId="Megjegyzstrgya">
    <w:name w:val="annotation subject"/>
    <w:basedOn w:val="Jegyzetszveg"/>
    <w:next w:val="Jegyzetszveg"/>
    <w:link w:val="MegjegyzstrgyaChar"/>
    <w:uiPriority w:val="99"/>
    <w:semiHidden/>
    <w:unhideWhenUsed/>
    <w:rsid w:val="00945044"/>
    <w:rPr>
      <w:b/>
      <w:bCs/>
    </w:rPr>
  </w:style>
  <w:style w:type="character" w:customStyle="1" w:styleId="MegjegyzstrgyaChar">
    <w:name w:val="Megjegyzés tárgya Char"/>
    <w:basedOn w:val="JegyzetszvegChar"/>
    <w:link w:val="Megjegyzstrgya"/>
    <w:uiPriority w:val="99"/>
    <w:semiHidden/>
    <w:rsid w:val="0094504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4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B36%201%20317-3307"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jorM@budapest.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abo.Nandor@budapes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82EE895C84925B064489B8AE23182"/>
        <w:category>
          <w:name w:val="Általános"/>
          <w:gallery w:val="placeholder"/>
        </w:category>
        <w:types>
          <w:type w:val="bbPlcHdr"/>
        </w:types>
        <w:behaviors>
          <w:behavior w:val="content"/>
        </w:behaviors>
        <w:guid w:val="{A8867065-F3A0-413F-BC5F-B0EE67AABCC9}"/>
      </w:docPartPr>
      <w:docPartBody>
        <w:p w:rsidR="00AA68F1" w:rsidRDefault="00AA68F1" w:rsidP="00AA68F1">
          <w:pPr>
            <w:pStyle w:val="D2682EE895C84925B064489B8AE23182"/>
          </w:pPr>
          <w:r w:rsidRPr="009160DB">
            <w:rPr>
              <w:rStyle w:val="Helyrzszveg"/>
              <w:sz w:val="36"/>
              <w:szCs w:val="36"/>
            </w:rPr>
            <w:t>[Vonalkód]</w:t>
          </w:r>
        </w:p>
      </w:docPartBody>
    </w:docPart>
    <w:docPart>
      <w:docPartPr>
        <w:name w:val="16091B790D084EA49DEF01DBC629C1A2"/>
        <w:category>
          <w:name w:val="Általános"/>
          <w:gallery w:val="placeholder"/>
        </w:category>
        <w:types>
          <w:type w:val="bbPlcHdr"/>
        </w:types>
        <w:behaviors>
          <w:behavior w:val="content"/>
        </w:behaviors>
        <w:guid w:val="{FC67D25E-37ED-412D-A538-00F30A0C21D9}"/>
      </w:docPartPr>
      <w:docPartBody>
        <w:p w:rsidR="00AA68F1" w:rsidRDefault="00AA68F1" w:rsidP="00AA68F1">
          <w:pPr>
            <w:pStyle w:val="16091B790D084EA49DEF01DBC629C1A2"/>
          </w:pPr>
          <w:r w:rsidRPr="00112DC6">
            <w:rPr>
              <w:rStyle w:val="Helyrzszveg"/>
            </w:rPr>
            <w:t>[Vonalkód]</w:t>
          </w:r>
        </w:p>
      </w:docPartBody>
    </w:docPart>
    <w:docPart>
      <w:docPartPr>
        <w:name w:val="534A6D1ECA764B179061680871F76345"/>
        <w:category>
          <w:name w:val="Általános"/>
          <w:gallery w:val="placeholder"/>
        </w:category>
        <w:types>
          <w:type w:val="bbPlcHdr"/>
        </w:types>
        <w:behaviors>
          <w:behavior w:val="content"/>
        </w:behaviors>
        <w:guid w:val="{3083941A-DF74-4689-B120-ED9E9213A036}"/>
      </w:docPartPr>
      <w:docPartBody>
        <w:p w:rsidR="00AA68F1" w:rsidRDefault="00AA68F1" w:rsidP="00AA68F1">
          <w:pPr>
            <w:pStyle w:val="534A6D1ECA764B179061680871F76345"/>
          </w:pPr>
          <w:r w:rsidRPr="00112DC6">
            <w:rPr>
              <w:rStyle w:val="Helyrzszveg"/>
            </w:rPr>
            <w:t>[Iktatószám]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B0"/>
    <w:rsid w:val="002313C8"/>
    <w:rsid w:val="004E4309"/>
    <w:rsid w:val="006116B0"/>
    <w:rsid w:val="00744163"/>
    <w:rsid w:val="007475BC"/>
    <w:rsid w:val="007D0571"/>
    <w:rsid w:val="00AA68F1"/>
    <w:rsid w:val="00B5062F"/>
    <w:rsid w:val="00B70CA3"/>
    <w:rsid w:val="00D22A84"/>
    <w:rsid w:val="00F67F48"/>
    <w:rsid w:val="00F86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16B0"/>
    <w:rPr>
      <w:rFonts w:cs="Times New Roman"/>
      <w:sz w:val="3276"/>
      <w:szCs w:val="327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unhideWhenUsed/>
    <w:rsid w:val="00AA68F1"/>
    <w:rPr>
      <w:color w:val="808080"/>
    </w:rPr>
  </w:style>
  <w:style w:type="paragraph" w:customStyle="1" w:styleId="D2682EE895C84925B064489B8AE23182">
    <w:name w:val="D2682EE895C84925B064489B8AE23182"/>
    <w:rsid w:val="00AA68F1"/>
    <w:pPr>
      <w:spacing w:after="0" w:line="240" w:lineRule="auto"/>
    </w:pPr>
    <w:rPr>
      <w:rFonts w:ascii="Arial" w:eastAsia="MS Mincho" w:hAnsi="Arial" w:cs="Times New Roman"/>
      <w:sz w:val="20"/>
      <w:szCs w:val="24"/>
      <w:lang w:eastAsia="en-US"/>
    </w:rPr>
  </w:style>
  <w:style w:type="paragraph" w:customStyle="1" w:styleId="16091B790D084EA49DEF01DBC629C1A2">
    <w:name w:val="16091B790D084EA49DEF01DBC629C1A2"/>
    <w:rsid w:val="00AA68F1"/>
    <w:pPr>
      <w:spacing w:after="0" w:line="240" w:lineRule="auto"/>
    </w:pPr>
    <w:rPr>
      <w:rFonts w:ascii="Arial" w:eastAsia="MS Mincho" w:hAnsi="Arial" w:cs="Times New Roman"/>
      <w:sz w:val="20"/>
      <w:szCs w:val="24"/>
      <w:lang w:eastAsia="en-US"/>
    </w:rPr>
  </w:style>
  <w:style w:type="paragraph" w:customStyle="1" w:styleId="534A6D1ECA764B179061680871F76345">
    <w:name w:val="534A6D1ECA764B179061680871F76345"/>
    <w:rsid w:val="00AA68F1"/>
    <w:pPr>
      <w:spacing w:after="0" w:line="240" w:lineRule="exact"/>
    </w:pPr>
    <w:rPr>
      <w:rFonts w:ascii="Arial" w:eastAsia="Calibri" w:hAnsi="Arial" w:cs="Arial"/>
      <w:spacing w:val="10"/>
      <w:sz w:val="19"/>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1BAB1-59B2-4453-89E2-C55E2DA3D606}"/>
</file>

<file path=customXml/itemProps2.xml><?xml version="1.0" encoding="utf-8"?>
<ds:datastoreItem xmlns:ds="http://schemas.openxmlformats.org/officeDocument/2006/customXml" ds:itemID="{0E1CF8F7-6424-46F2-AC81-E8918F4B2F3B}"/>
</file>

<file path=customXml/itemProps3.xml><?xml version="1.0" encoding="utf-8"?>
<ds:datastoreItem xmlns:ds="http://schemas.openxmlformats.org/officeDocument/2006/customXml" ds:itemID="{D76594F3-BC3A-484E-BD39-796605198F0E}"/>
</file>

<file path=customXml/itemProps4.xml><?xml version="1.0" encoding="utf-8"?>
<ds:datastoreItem xmlns:ds="http://schemas.openxmlformats.org/officeDocument/2006/customXml" ds:itemID="{12240B8C-E129-4C80-9745-8197340C5F75}"/>
</file>

<file path=docProps/app.xml><?xml version="1.0" encoding="utf-8"?>
<Properties xmlns="http://schemas.openxmlformats.org/officeDocument/2006/extended-properties" xmlns:vt="http://schemas.openxmlformats.org/officeDocument/2006/docPropsVTypes">
  <Template>Normal</Template>
  <TotalTime>5</TotalTime>
  <Pages>9</Pages>
  <Words>3532</Words>
  <Characters>24371</Characters>
  <Application>Microsoft Office Word</Application>
  <DocSecurity>0</DocSecurity>
  <Lines>203</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dc:creator>
  <cp:keywords/>
  <dc:description/>
  <cp:lastModifiedBy>Hejüsz Norbert</cp:lastModifiedBy>
  <cp:revision>3</cp:revision>
  <cp:lastPrinted>2021-10-18T09:55:00Z</cp:lastPrinted>
  <dcterms:created xsi:type="dcterms:W3CDTF">2022-09-01T09:03:00Z</dcterms:created>
  <dcterms:modified xsi:type="dcterms:W3CDTF">2022-09-07T07:38:00Z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y fmtid="{D5CDD505-2E9C-101B-9397-08002B2CF9AE}" pid="3" name="MSIP_Label_ee5c06e9-5942-4e86-88ee-667ccfefc533_Enabled">
    <vt:lpwstr>true</vt:lpwstr>
  </property>
  <property fmtid="{D5CDD505-2E9C-101B-9397-08002B2CF9AE}" pid="4" name="MSIP_Label_ee5c06e9-5942-4e86-88ee-667ccfefc533_SetDate">
    <vt:lpwstr>2021-10-06T07:35:33Z</vt:lpwstr>
  </property>
  <property fmtid="{D5CDD505-2E9C-101B-9397-08002B2CF9AE}" pid="5" name="MSIP_Label_ee5c06e9-5942-4e86-88ee-667ccfefc533_Method">
    <vt:lpwstr>Privileged</vt:lpwstr>
  </property>
  <property fmtid="{D5CDD505-2E9C-101B-9397-08002B2CF9AE}" pid="6" name="MSIP_Label_ee5c06e9-5942-4e86-88ee-667ccfefc533_Name">
    <vt:lpwstr>ee5c06e9-5942-4e86-88ee-667ccfefc533</vt:lpwstr>
  </property>
  <property fmtid="{D5CDD505-2E9C-101B-9397-08002B2CF9AE}" pid="7" name="MSIP_Label_ee5c06e9-5942-4e86-88ee-667ccfefc533_SiteId">
    <vt:lpwstr>65fbeb8c-2f3b-457b-8ce4-5794eb3efc4c</vt:lpwstr>
  </property>
  <property fmtid="{D5CDD505-2E9C-101B-9397-08002B2CF9AE}" pid="8" name="MSIP_Label_ee5c06e9-5942-4e86-88ee-667ccfefc533_ActionId">
    <vt:lpwstr>21a816e9-37de-4377-bfd4-4ca1e96e4ea2</vt:lpwstr>
  </property>
  <property fmtid="{D5CDD505-2E9C-101B-9397-08002B2CF9AE}" pid="9" name="MSIP_Label_ee5c06e9-5942-4e86-88ee-667ccfefc533_ContentBits">
    <vt:lpwstr>0</vt:lpwstr>
  </property>
</Properties>
</file>