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CAB0" w14:textId="77777777" w:rsidR="001D2BE7" w:rsidRDefault="001D2BE7" w:rsidP="0087651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CD2067" w14:textId="0903B1FC" w:rsidR="001D7A98" w:rsidRDefault="001D7A98" w:rsidP="0087651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Műszaki Leírás</w:t>
      </w:r>
    </w:p>
    <w:p w14:paraId="6236C3D3" w14:textId="1374293E" w:rsidR="0087651E" w:rsidRPr="0087651E" w:rsidRDefault="00C00574" w:rsidP="0087651E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Kubala</w:t>
      </w:r>
      <w:proofErr w:type="spellEnd"/>
      <w:r>
        <w:rPr>
          <w:rFonts w:ascii="Arial" w:hAnsi="Arial" w:cs="Arial"/>
          <w:b/>
          <w:bCs/>
        </w:rPr>
        <w:t xml:space="preserve"> László park</w:t>
      </w:r>
      <w:r w:rsidR="0087651E" w:rsidRPr="0087651E">
        <w:rPr>
          <w:rFonts w:ascii="Arial" w:hAnsi="Arial" w:cs="Arial"/>
          <w:b/>
          <w:bCs/>
        </w:rPr>
        <w:t xml:space="preserve"> talajvízkút létesítéséhez kapcsolódó geofizikai vizsgálat és</w:t>
      </w:r>
    </w:p>
    <w:p w14:paraId="6A036F42" w14:textId="1659474A" w:rsidR="0087651E" w:rsidRPr="0087651E" w:rsidRDefault="0087651E" w:rsidP="0087651E">
      <w:pPr>
        <w:spacing w:after="0" w:line="240" w:lineRule="auto"/>
        <w:jc w:val="center"/>
        <w:rPr>
          <w:rFonts w:ascii="Arial" w:hAnsi="Arial" w:cs="Arial"/>
        </w:rPr>
      </w:pPr>
      <w:r w:rsidRPr="0087651E">
        <w:rPr>
          <w:rFonts w:ascii="Arial" w:hAnsi="Arial" w:cs="Arial"/>
          <w:b/>
          <w:bCs/>
        </w:rPr>
        <w:t>vízjogi létesítési engedélyeztetés</w:t>
      </w:r>
      <w:r w:rsidR="001D7A98">
        <w:rPr>
          <w:rFonts w:ascii="Arial" w:hAnsi="Arial" w:cs="Arial"/>
          <w:b/>
          <w:bCs/>
        </w:rPr>
        <w:t xml:space="preserve"> tárgyú beszerzési eljárásban</w:t>
      </w:r>
    </w:p>
    <w:p w14:paraId="49A72E99" w14:textId="77777777" w:rsidR="0087651E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53527CF6" w14:textId="77777777" w:rsidR="00C20B96" w:rsidRDefault="00C20B96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32305ED7" w14:textId="77777777" w:rsidR="00C20B96" w:rsidRPr="001D7A98" w:rsidRDefault="00C20B96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6DBF5E71" w14:textId="3BE7E0C8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</w:rPr>
      </w:pPr>
      <w:r w:rsidRPr="0087651E">
        <w:rPr>
          <w:rFonts w:ascii="Arial" w:hAnsi="Arial" w:cs="Arial"/>
          <w:b/>
          <w:bCs/>
        </w:rPr>
        <w:t xml:space="preserve">A beszerzés tárgya: </w:t>
      </w:r>
    </w:p>
    <w:p w14:paraId="61970F08" w14:textId="09D2C1E6" w:rsidR="0087651E" w:rsidRPr="001D7A98" w:rsidRDefault="0087651E" w:rsidP="0087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Budapest </w:t>
      </w:r>
      <w:r w:rsidR="00C00574">
        <w:rPr>
          <w:rFonts w:ascii="Arial" w:hAnsi="Arial" w:cs="Arial"/>
          <w:sz w:val="20"/>
          <w:szCs w:val="20"/>
        </w:rPr>
        <w:t>X</w:t>
      </w:r>
      <w:r w:rsidRPr="0087651E">
        <w:rPr>
          <w:rFonts w:ascii="Arial" w:hAnsi="Arial" w:cs="Arial"/>
          <w:sz w:val="20"/>
          <w:szCs w:val="20"/>
        </w:rPr>
        <w:t xml:space="preserve">III. kerület </w:t>
      </w:r>
      <w:proofErr w:type="spellStart"/>
      <w:r w:rsidR="00C00574">
        <w:rPr>
          <w:rFonts w:ascii="Arial" w:hAnsi="Arial" w:cs="Arial"/>
          <w:sz w:val="20"/>
          <w:szCs w:val="20"/>
        </w:rPr>
        <w:t>Kubala</w:t>
      </w:r>
      <w:proofErr w:type="spellEnd"/>
      <w:r w:rsidR="00C00574">
        <w:rPr>
          <w:rFonts w:ascii="Arial" w:hAnsi="Arial" w:cs="Arial"/>
          <w:sz w:val="20"/>
          <w:szCs w:val="20"/>
        </w:rPr>
        <w:t xml:space="preserve"> László park</w:t>
      </w:r>
      <w:r w:rsidRPr="0087651E">
        <w:rPr>
          <w:rFonts w:ascii="Arial" w:hAnsi="Arial" w:cs="Arial"/>
          <w:sz w:val="20"/>
          <w:szCs w:val="20"/>
        </w:rPr>
        <w:t xml:space="preserve"> hrsz </w:t>
      </w:r>
      <w:r w:rsidR="00C00574" w:rsidRPr="00C00574">
        <w:rPr>
          <w:rFonts w:ascii="Arial" w:hAnsi="Arial" w:cs="Arial"/>
          <w:sz w:val="20"/>
          <w:szCs w:val="20"/>
        </w:rPr>
        <w:t>(26130/48)</w:t>
      </w:r>
      <w:r w:rsidR="00C00574">
        <w:rPr>
          <w:rFonts w:ascii="Arial" w:hAnsi="Arial" w:cs="Arial"/>
          <w:sz w:val="20"/>
          <w:szCs w:val="20"/>
        </w:rPr>
        <w:t xml:space="preserve"> </w:t>
      </w:r>
      <w:r w:rsidRPr="0087651E">
        <w:rPr>
          <w:rFonts w:ascii="Arial" w:hAnsi="Arial" w:cs="Arial"/>
          <w:sz w:val="20"/>
          <w:szCs w:val="20"/>
        </w:rPr>
        <w:t xml:space="preserve">területen tervezett 2 db talajvizes öntözőkút kijelöléséhez geofizikai ERT vizsgálat készítése, ez alapján a talajvízkutak vízjogi létesítési engedélyezési terveinek elkészítése, vízjogi létesítési engedély beszerzése. </w:t>
      </w:r>
    </w:p>
    <w:p w14:paraId="5BD67346" w14:textId="77777777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7B289B04" w14:textId="65A0ECCB" w:rsidR="0087651E" w:rsidRPr="009B31D7" w:rsidRDefault="006D76A4" w:rsidP="0087651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1D7">
        <w:rPr>
          <w:rFonts w:ascii="Arial" w:hAnsi="Arial" w:cs="Arial"/>
          <w:b/>
          <w:bCs/>
          <w:color w:val="000000" w:themeColor="text1"/>
        </w:rPr>
        <w:t xml:space="preserve">1. részfeladat: </w:t>
      </w:r>
      <w:r w:rsidR="0087651E" w:rsidRPr="009B31D7">
        <w:rPr>
          <w:rFonts w:ascii="Arial" w:hAnsi="Arial" w:cs="Arial"/>
          <w:b/>
          <w:bCs/>
          <w:color w:val="000000" w:themeColor="text1"/>
        </w:rPr>
        <w:t xml:space="preserve">Vizsgálati feladat: </w:t>
      </w:r>
    </w:p>
    <w:p w14:paraId="5FCFE4FB" w14:textId="30302E11" w:rsidR="0087651E" w:rsidRPr="009B31D7" w:rsidRDefault="0087651E" w:rsidP="0087651E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B31D7">
        <w:rPr>
          <w:rFonts w:ascii="Arial" w:hAnsi="Arial" w:cs="Arial"/>
          <w:color w:val="000000" w:themeColor="text1"/>
          <w:sz w:val="20"/>
          <w:szCs w:val="20"/>
        </w:rPr>
        <w:t xml:space="preserve">A geofizikai ERT-vizsgálat (elektromosellenállás-tomográfia) elvégzése, </w:t>
      </w:r>
      <w:r w:rsidR="004E4717" w:rsidRPr="009B31D7">
        <w:rPr>
          <w:rFonts w:ascii="Arial" w:hAnsi="Arial" w:cs="Arial"/>
          <w:color w:val="000000" w:themeColor="text1"/>
          <w:sz w:val="20"/>
          <w:szCs w:val="20"/>
        </w:rPr>
        <w:t>0,4</w:t>
      </w:r>
      <w:r w:rsidRPr="009B31D7">
        <w:rPr>
          <w:rFonts w:ascii="Arial" w:hAnsi="Arial" w:cs="Arial"/>
          <w:color w:val="000000" w:themeColor="text1"/>
          <w:sz w:val="20"/>
          <w:szCs w:val="20"/>
        </w:rPr>
        <w:t xml:space="preserve"> km </w:t>
      </w:r>
      <w:proofErr w:type="spellStart"/>
      <w:r w:rsidRPr="009B31D7">
        <w:rPr>
          <w:rFonts w:ascii="Arial" w:hAnsi="Arial" w:cs="Arial"/>
          <w:color w:val="000000" w:themeColor="text1"/>
          <w:sz w:val="20"/>
          <w:szCs w:val="20"/>
        </w:rPr>
        <w:t>összhosszúságú</w:t>
      </w:r>
      <w:proofErr w:type="spellEnd"/>
      <w:r w:rsidRPr="009B31D7">
        <w:rPr>
          <w:rFonts w:ascii="Arial" w:hAnsi="Arial" w:cs="Arial"/>
          <w:color w:val="000000" w:themeColor="text1"/>
          <w:sz w:val="20"/>
          <w:szCs w:val="20"/>
        </w:rPr>
        <w:t xml:space="preserve"> szelvény menti geofizikai vizsgálatot jelent 4 db szelvény </w:t>
      </w:r>
      <w:r w:rsidR="00A35912">
        <w:rPr>
          <w:rFonts w:ascii="Arial" w:hAnsi="Arial" w:cs="Arial"/>
          <w:color w:val="000000" w:themeColor="text1"/>
          <w:sz w:val="20"/>
          <w:szCs w:val="20"/>
        </w:rPr>
        <w:t xml:space="preserve">(4x100 m) </w:t>
      </w:r>
      <w:r w:rsidRPr="009B31D7">
        <w:rPr>
          <w:rFonts w:ascii="Arial" w:hAnsi="Arial" w:cs="Arial"/>
          <w:color w:val="000000" w:themeColor="text1"/>
          <w:sz w:val="20"/>
          <w:szCs w:val="20"/>
        </w:rPr>
        <w:t xml:space="preserve">mentén a vízadó kavicsréteg helyének beazonosítására, valamint az elvégzett vizsgálat eredményének kiértékelése </w:t>
      </w:r>
    </w:p>
    <w:p w14:paraId="50B9BBE1" w14:textId="22F75708" w:rsidR="0087651E" w:rsidRPr="009B31D7" w:rsidRDefault="0087651E" w:rsidP="0087651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B31D7">
        <w:rPr>
          <w:rFonts w:ascii="Arial" w:hAnsi="Arial" w:cs="Arial"/>
          <w:color w:val="000000" w:themeColor="text1"/>
          <w:sz w:val="20"/>
          <w:szCs w:val="20"/>
        </w:rPr>
        <w:t xml:space="preserve">Határidő: Szerződéskötést követő </w:t>
      </w:r>
      <w:r w:rsidR="0056434A" w:rsidRPr="009B31D7">
        <w:rPr>
          <w:rFonts w:ascii="Arial" w:hAnsi="Arial" w:cs="Arial"/>
          <w:color w:val="000000" w:themeColor="text1"/>
          <w:sz w:val="20"/>
          <w:szCs w:val="20"/>
        </w:rPr>
        <w:t>45</w:t>
      </w:r>
      <w:r w:rsidR="00C04612" w:rsidRPr="009B31D7">
        <w:rPr>
          <w:rFonts w:ascii="Arial" w:hAnsi="Arial" w:cs="Arial"/>
          <w:color w:val="000000" w:themeColor="text1"/>
          <w:sz w:val="20"/>
          <w:szCs w:val="20"/>
        </w:rPr>
        <w:t>.</w:t>
      </w:r>
      <w:r w:rsidRPr="009B31D7">
        <w:rPr>
          <w:rFonts w:ascii="Arial" w:hAnsi="Arial" w:cs="Arial"/>
          <w:color w:val="000000" w:themeColor="text1"/>
          <w:sz w:val="20"/>
          <w:szCs w:val="20"/>
        </w:rPr>
        <w:t xml:space="preserve"> nap </w:t>
      </w:r>
    </w:p>
    <w:p w14:paraId="25D9E232" w14:textId="77777777" w:rsidR="0087651E" w:rsidRPr="009B31D7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14:paraId="006980BB" w14:textId="1EB95849" w:rsidR="0087651E" w:rsidRPr="009B31D7" w:rsidRDefault="006D76A4" w:rsidP="0087651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1D7">
        <w:rPr>
          <w:rFonts w:ascii="Arial" w:hAnsi="Arial" w:cs="Arial"/>
          <w:b/>
          <w:bCs/>
          <w:color w:val="000000" w:themeColor="text1"/>
        </w:rPr>
        <w:t xml:space="preserve">2. részfeladat: </w:t>
      </w:r>
      <w:r w:rsidR="0087651E" w:rsidRPr="009B31D7">
        <w:rPr>
          <w:rFonts w:ascii="Arial" w:hAnsi="Arial" w:cs="Arial"/>
          <w:b/>
          <w:bCs/>
          <w:color w:val="000000" w:themeColor="text1"/>
        </w:rPr>
        <w:t xml:space="preserve">Tervezési feladat: </w:t>
      </w:r>
    </w:p>
    <w:p w14:paraId="6A7C3F2D" w14:textId="77777777" w:rsidR="0087651E" w:rsidRPr="0087651E" w:rsidRDefault="0087651E" w:rsidP="0087651E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2 db talajvízkút vízjogi létesítési engedélytervének elkészítése „A vízjogi engedélyezési eljáráshoz szükséges dokumentáció tartalmáról” szóló 41/2017. (XII. 29.) BM rendelet a felszín alatti vízkészletekbe történő beavatkozás és vízkútfúrás szakmai követelményeiről szóló 101/2007. (XII. 23.) </w:t>
      </w:r>
      <w:proofErr w:type="spellStart"/>
      <w:r w:rsidRPr="0087651E">
        <w:rPr>
          <w:rFonts w:ascii="Arial" w:hAnsi="Arial" w:cs="Arial"/>
          <w:sz w:val="20"/>
          <w:szCs w:val="20"/>
        </w:rPr>
        <w:t>KvVM</w:t>
      </w:r>
      <w:proofErr w:type="spellEnd"/>
      <w:r w:rsidRPr="0087651E">
        <w:rPr>
          <w:rFonts w:ascii="Arial" w:hAnsi="Arial" w:cs="Arial"/>
          <w:sz w:val="20"/>
          <w:szCs w:val="20"/>
        </w:rPr>
        <w:t xml:space="preserve"> rendelet által megszabott műszaki tartalommal és formai feltételeknek megfelelően </w:t>
      </w:r>
    </w:p>
    <w:p w14:paraId="3B9098DC" w14:textId="77777777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35450D49" w14:textId="77777777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A terv műszaki tartalma: </w:t>
      </w:r>
    </w:p>
    <w:p w14:paraId="351B696F" w14:textId="77777777" w:rsidR="0087651E" w:rsidRPr="0087651E" w:rsidRDefault="0087651E" w:rsidP="0087651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vízbeszerzési terv összeállítása az MI 10-318:1993 jelzetű műszaki irányelv szerint, a geofizikai vizsgálatok eredményének figyelembevételével, javaslattétellel a létesítendő kút kiképzésére vonatkozóan (talpmélység, szűrőhelyzet, szűrőátmérő), és az ezt ellenőrző kúthidraulikai számításokkal; </w:t>
      </w:r>
    </w:p>
    <w:p w14:paraId="77A89ED6" w14:textId="77777777" w:rsidR="0087651E" w:rsidRPr="0087651E" w:rsidRDefault="0087651E" w:rsidP="0087651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a létesítendő kút környezetre gyakorolt hatásának vizsgálata, a víztermeléssel összefüggő talajvízszint süllyedés mértékének és a hatásterület kiterjedésének előrejelzése analitikus szivárgáshidraulikai számítással, vagy analitikus számítógépi modellezéssel; </w:t>
      </w:r>
    </w:p>
    <w:p w14:paraId="1AE27DF1" w14:textId="77777777" w:rsidR="0087651E" w:rsidRPr="0087651E" w:rsidRDefault="0087651E" w:rsidP="0087651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a talajvízkutak kivitelezése műszaki tervének elkészítése az MSZ 22.116:2002 jelzetű nemzeti szabvány szerint, a kivitelezési munkafolyamatok részletes leírásával, műszaki rajzokkal, az adatszolgáltatási kötelezettség ismertetésével, a kapcsolódó környezetvédelmi és biztonságtechnikai, hulladékkezelési előírások bemutatásával; </w:t>
      </w:r>
    </w:p>
    <w:p w14:paraId="7E064650" w14:textId="77777777" w:rsidR="0087651E" w:rsidRPr="0087651E" w:rsidRDefault="0087651E" w:rsidP="0087651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a kútakna és a kútfej szerelvények, valamint a kútgépészet — engedélyezési terv szintű (MSZ 22.116:2002 jelzetű nemzeti szabvány szerinti) — műszaki terve (elektromos vezérlés, automatika, zsaluzási és vasalási részlettervek nélkül); </w:t>
      </w:r>
    </w:p>
    <w:p w14:paraId="51C45B01" w14:textId="77777777" w:rsidR="0087651E" w:rsidRPr="0087651E" w:rsidRDefault="0087651E" w:rsidP="0087651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az előbbieket összefoglaló vízjogi létesítési engedélyezési tervdokumentáció összeállítása „A vízjogi engedélyezési eljáráshoz szükséges dokumentáció tartalmáról” szóló 41/2017. (XII. 29.) BM rendelet szerinti követelményeknek megfelelően; </w:t>
      </w:r>
    </w:p>
    <w:p w14:paraId="6E4FF6BB" w14:textId="5DDD33C1" w:rsidR="0087651E" w:rsidRPr="001D7A98" w:rsidRDefault="0087651E" w:rsidP="0087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Határidő: Szerződéskötést követő </w:t>
      </w:r>
      <w:r w:rsidR="0056434A" w:rsidRPr="00C04612">
        <w:rPr>
          <w:rFonts w:ascii="Arial" w:hAnsi="Arial" w:cs="Arial"/>
          <w:sz w:val="20"/>
          <w:szCs w:val="20"/>
        </w:rPr>
        <w:t>85</w:t>
      </w:r>
      <w:r w:rsidR="00C04612" w:rsidRPr="00C04612">
        <w:rPr>
          <w:rFonts w:ascii="Arial" w:hAnsi="Arial" w:cs="Arial"/>
          <w:sz w:val="20"/>
          <w:szCs w:val="20"/>
        </w:rPr>
        <w:t>.</w:t>
      </w:r>
      <w:r w:rsidRPr="00C04612">
        <w:rPr>
          <w:rFonts w:ascii="Arial" w:hAnsi="Arial" w:cs="Arial"/>
          <w:sz w:val="20"/>
          <w:szCs w:val="20"/>
        </w:rPr>
        <w:t xml:space="preserve"> nap</w:t>
      </w:r>
      <w:r w:rsidRPr="0087651E">
        <w:rPr>
          <w:rFonts w:ascii="Arial" w:hAnsi="Arial" w:cs="Arial"/>
          <w:sz w:val="20"/>
          <w:szCs w:val="20"/>
        </w:rPr>
        <w:t xml:space="preserve"> </w:t>
      </w:r>
    </w:p>
    <w:p w14:paraId="25F21E9E" w14:textId="77777777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0CB94BDD" w14:textId="1433966E" w:rsidR="0087651E" w:rsidRPr="0087651E" w:rsidRDefault="006D76A4" w:rsidP="008765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részfeladat: </w:t>
      </w:r>
      <w:r w:rsidR="0087651E" w:rsidRPr="0087651E">
        <w:rPr>
          <w:rFonts w:ascii="Arial" w:hAnsi="Arial" w:cs="Arial"/>
          <w:b/>
          <w:bCs/>
        </w:rPr>
        <w:t xml:space="preserve">Engedélyeztetési feladatok: </w:t>
      </w:r>
    </w:p>
    <w:p w14:paraId="3BA00E5D" w14:textId="1CCC996D" w:rsidR="0087651E" w:rsidRPr="0087651E" w:rsidRDefault="0087651E" w:rsidP="0087651E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7A98">
        <w:rPr>
          <w:rFonts w:ascii="Arial" w:hAnsi="Arial" w:cs="Arial"/>
          <w:sz w:val="20"/>
          <w:szCs w:val="20"/>
        </w:rPr>
        <w:t>6.</w:t>
      </w:r>
      <w:r w:rsidRPr="001D7A98">
        <w:rPr>
          <w:rFonts w:ascii="Arial" w:hAnsi="Arial" w:cs="Arial"/>
          <w:sz w:val="20"/>
          <w:szCs w:val="20"/>
        </w:rPr>
        <w:tab/>
      </w:r>
      <w:r w:rsidRPr="0087651E">
        <w:rPr>
          <w:rFonts w:ascii="Arial" w:hAnsi="Arial" w:cs="Arial"/>
          <w:sz w:val="20"/>
          <w:szCs w:val="20"/>
        </w:rPr>
        <w:t>A v</w:t>
      </w:r>
      <w:r w:rsidR="001D7A98" w:rsidRPr="001D7A98">
        <w:rPr>
          <w:rFonts w:ascii="Arial" w:hAnsi="Arial" w:cs="Arial"/>
          <w:sz w:val="20"/>
          <w:szCs w:val="20"/>
        </w:rPr>
        <w:t>í</w:t>
      </w:r>
      <w:r w:rsidRPr="0087651E">
        <w:rPr>
          <w:rFonts w:ascii="Arial" w:hAnsi="Arial" w:cs="Arial"/>
          <w:sz w:val="20"/>
          <w:szCs w:val="20"/>
        </w:rPr>
        <w:t xml:space="preserve">zgazdálkodási hatósági jogkör gyakorlásáról szóló 72/1996. (V. 22.) Korm. rendelet alapján </w:t>
      </w:r>
      <w:r w:rsidRPr="001D7A98">
        <w:rPr>
          <w:rFonts w:ascii="Arial" w:hAnsi="Arial" w:cs="Arial"/>
          <w:sz w:val="20"/>
          <w:szCs w:val="20"/>
        </w:rPr>
        <w:t>H</w:t>
      </w:r>
      <w:r w:rsidRPr="0087651E">
        <w:rPr>
          <w:rFonts w:ascii="Arial" w:hAnsi="Arial" w:cs="Arial"/>
          <w:sz w:val="20"/>
          <w:szCs w:val="20"/>
        </w:rPr>
        <w:t xml:space="preserve">atósági vízjogi létesítési engedély beszerzéséhez szükséges egyeztetések elvégzése majd a Fővárosi Katasztrófavédelmi Igazgatóság vízjogi létesítési engedélyének beszerzése </w:t>
      </w:r>
    </w:p>
    <w:p w14:paraId="0653DEA7" w14:textId="61A02285" w:rsidR="0087651E" w:rsidRPr="0087651E" w:rsidRDefault="0087651E" w:rsidP="0087651E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7A98">
        <w:rPr>
          <w:rFonts w:ascii="Arial" w:hAnsi="Arial" w:cs="Arial"/>
          <w:sz w:val="20"/>
          <w:szCs w:val="20"/>
        </w:rPr>
        <w:t>7.</w:t>
      </w:r>
      <w:r w:rsidRPr="001D7A98">
        <w:rPr>
          <w:rFonts w:ascii="Arial" w:hAnsi="Arial" w:cs="Arial"/>
          <w:sz w:val="20"/>
          <w:szCs w:val="20"/>
        </w:rPr>
        <w:tab/>
      </w:r>
      <w:r w:rsidRPr="0087651E">
        <w:rPr>
          <w:rFonts w:ascii="Arial" w:hAnsi="Arial" w:cs="Arial"/>
          <w:sz w:val="20"/>
          <w:szCs w:val="20"/>
        </w:rPr>
        <w:t xml:space="preserve">a vízjogi létesítési engedélyezési tervdokumentáció alapján a vagyonkezelői állásfoglalás és vízügyi objektumazonosítási nyilatkozat megszerzése a Közép-Duna-völgyi Vízügyi igazgatóságtól, valamint a vízjogi létesítési engedélyezési eljárás lefolytatása; Fővárosi Vízművek Zrt hozzájárulásának beszerzése </w:t>
      </w:r>
    </w:p>
    <w:p w14:paraId="5A91707A" w14:textId="57593EA1" w:rsidR="0087651E" w:rsidRPr="0087651E" w:rsidRDefault="0087651E" w:rsidP="0087651E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7A98">
        <w:rPr>
          <w:rFonts w:ascii="Arial" w:hAnsi="Arial" w:cs="Arial"/>
          <w:sz w:val="20"/>
          <w:szCs w:val="20"/>
        </w:rPr>
        <w:t>8.</w:t>
      </w:r>
      <w:r w:rsidRPr="001D7A98">
        <w:rPr>
          <w:rFonts w:ascii="Arial" w:hAnsi="Arial" w:cs="Arial"/>
          <w:sz w:val="20"/>
          <w:szCs w:val="20"/>
        </w:rPr>
        <w:tab/>
      </w:r>
      <w:r w:rsidRPr="0087651E">
        <w:rPr>
          <w:rFonts w:ascii="Arial" w:hAnsi="Arial" w:cs="Arial"/>
          <w:sz w:val="20"/>
          <w:szCs w:val="20"/>
        </w:rPr>
        <w:t xml:space="preserve">a vízjogi létesítési engedélyezési tervdokumentáció alapján, az engedélyeztetéssel párhuzamosan a közműkezelői nyilatkozatok megszerzése E-közmű felületen </w:t>
      </w:r>
    </w:p>
    <w:p w14:paraId="1894E0EC" w14:textId="19D9336F" w:rsidR="0087651E" w:rsidRPr="0087651E" w:rsidRDefault="0087651E" w:rsidP="0087651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7A98">
        <w:rPr>
          <w:rFonts w:ascii="Arial" w:hAnsi="Arial" w:cs="Arial"/>
          <w:sz w:val="20"/>
          <w:szCs w:val="20"/>
        </w:rPr>
        <w:t>9.</w:t>
      </w:r>
      <w:r w:rsidRPr="001D7A98">
        <w:rPr>
          <w:rFonts w:ascii="Arial" w:hAnsi="Arial" w:cs="Arial"/>
          <w:sz w:val="20"/>
          <w:szCs w:val="20"/>
        </w:rPr>
        <w:tab/>
      </w:r>
      <w:r w:rsidRPr="0087651E">
        <w:rPr>
          <w:rFonts w:ascii="Arial" w:hAnsi="Arial" w:cs="Arial"/>
          <w:sz w:val="20"/>
          <w:szCs w:val="20"/>
        </w:rPr>
        <w:t xml:space="preserve">vízműüzemeltetői nyilatkozat megszerzése, egyedi vizsgálat hatósági elfogadtatása. </w:t>
      </w:r>
    </w:p>
    <w:p w14:paraId="779C5086" w14:textId="0A17647C" w:rsidR="0087651E" w:rsidRPr="001D7A98" w:rsidRDefault="0087651E" w:rsidP="0087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Határidő: A tervek elkészültét követő </w:t>
      </w:r>
      <w:r w:rsidR="0056434A" w:rsidRPr="00C04612">
        <w:rPr>
          <w:rFonts w:ascii="Arial" w:hAnsi="Arial" w:cs="Arial"/>
          <w:sz w:val="20"/>
          <w:szCs w:val="20"/>
        </w:rPr>
        <w:t>145</w:t>
      </w:r>
      <w:r w:rsidR="00C04612" w:rsidRPr="00C04612">
        <w:rPr>
          <w:rFonts w:ascii="Arial" w:hAnsi="Arial" w:cs="Arial"/>
          <w:sz w:val="20"/>
          <w:szCs w:val="20"/>
        </w:rPr>
        <w:t>.</w:t>
      </w:r>
      <w:r w:rsidRPr="00C04612">
        <w:rPr>
          <w:rFonts w:ascii="Arial" w:hAnsi="Arial" w:cs="Arial"/>
          <w:sz w:val="20"/>
          <w:szCs w:val="20"/>
        </w:rPr>
        <w:t xml:space="preserve"> nap</w:t>
      </w:r>
      <w:r w:rsidRPr="0087651E">
        <w:rPr>
          <w:rFonts w:ascii="Arial" w:hAnsi="Arial" w:cs="Arial"/>
          <w:sz w:val="20"/>
          <w:szCs w:val="20"/>
        </w:rPr>
        <w:t xml:space="preserve"> (hiánypótlások időtartama nélkül) </w:t>
      </w:r>
    </w:p>
    <w:p w14:paraId="473BFADF" w14:textId="77777777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42CA1659" w14:textId="77777777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A vízjogi engedélyek illetékkötelesek a vízügyi és vízvédelmi hatósági eljárások igazgatási és szolgáltatási díjáról szóló 13/2015. III.31. BM rendelet szerint, melyet Engedélyes (Megrendelő) fizet. </w:t>
      </w:r>
    </w:p>
    <w:p w14:paraId="13DA6516" w14:textId="77777777" w:rsidR="0087651E" w:rsidRPr="001D2BE7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6CD4B2B0" w14:textId="631410EE" w:rsidR="00770393" w:rsidRPr="001D7A98" w:rsidRDefault="0087651E" w:rsidP="0087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7A98">
        <w:rPr>
          <w:rFonts w:ascii="Arial" w:hAnsi="Arial" w:cs="Arial"/>
          <w:sz w:val="20"/>
          <w:szCs w:val="20"/>
        </w:rPr>
        <w:t>Ajánlatkérő a tárgyi beszerzés tervezésre és engedélyeztetésre vonatkozó feladatait, csak abban az esetben tervezi megrendelni (opció), amennyiben a geofizikai ERT vizsgálat eredménye alátámasztja a kutak létesítésének lehetőségét.</w:t>
      </w:r>
    </w:p>
    <w:sectPr w:rsidR="00770393" w:rsidRPr="001D7A98" w:rsidSect="001D7A98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7E8C" w14:textId="77777777" w:rsidR="001D7A98" w:rsidRDefault="001D7A98" w:rsidP="001D7A98">
      <w:pPr>
        <w:spacing w:after="0" w:line="240" w:lineRule="auto"/>
      </w:pPr>
      <w:r>
        <w:separator/>
      </w:r>
    </w:p>
  </w:endnote>
  <w:endnote w:type="continuationSeparator" w:id="0">
    <w:p w14:paraId="49D42057" w14:textId="77777777" w:rsidR="001D7A98" w:rsidRDefault="001D7A98" w:rsidP="001D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0EA8" w14:textId="77777777" w:rsidR="001D7A98" w:rsidRDefault="001D7A98" w:rsidP="001D7A98">
      <w:pPr>
        <w:spacing w:after="0" w:line="240" w:lineRule="auto"/>
      </w:pPr>
      <w:r>
        <w:separator/>
      </w:r>
    </w:p>
  </w:footnote>
  <w:footnote w:type="continuationSeparator" w:id="0">
    <w:p w14:paraId="4CD6B6FF" w14:textId="77777777" w:rsidR="001D7A98" w:rsidRDefault="001D7A98" w:rsidP="001D7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558C" w14:textId="6E932A8D" w:rsidR="001D7A98" w:rsidRPr="001D7A98" w:rsidRDefault="001D7A98" w:rsidP="001D7A98">
    <w:pPr>
      <w:pStyle w:val="lfej"/>
      <w:jc w:val="right"/>
      <w:rPr>
        <w:rFonts w:ascii="Arial" w:hAnsi="Arial" w:cs="Arial"/>
      </w:rPr>
    </w:pPr>
    <w:r w:rsidRPr="001D7A98">
      <w:rPr>
        <w:rFonts w:ascii="Arial" w:hAnsi="Arial" w:cs="Arial"/>
      </w:rPr>
      <w:t>2.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C9D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6372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794A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259EA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09273371">
    <w:abstractNumId w:val="0"/>
  </w:num>
  <w:num w:numId="2" w16cid:durableId="1559053485">
    <w:abstractNumId w:val="3"/>
  </w:num>
  <w:num w:numId="3" w16cid:durableId="1501888957">
    <w:abstractNumId w:val="2"/>
  </w:num>
  <w:num w:numId="4" w16cid:durableId="144580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1E"/>
    <w:rsid w:val="000C18FF"/>
    <w:rsid w:val="001D2BE7"/>
    <w:rsid w:val="001D7A98"/>
    <w:rsid w:val="001F514D"/>
    <w:rsid w:val="00200397"/>
    <w:rsid w:val="0027171D"/>
    <w:rsid w:val="00331FFE"/>
    <w:rsid w:val="00443C82"/>
    <w:rsid w:val="00475CEC"/>
    <w:rsid w:val="00477DDD"/>
    <w:rsid w:val="004E4717"/>
    <w:rsid w:val="00543D43"/>
    <w:rsid w:val="0056434A"/>
    <w:rsid w:val="005C6E7C"/>
    <w:rsid w:val="00624753"/>
    <w:rsid w:val="00652D67"/>
    <w:rsid w:val="00690187"/>
    <w:rsid w:val="006971F5"/>
    <w:rsid w:val="006D76A4"/>
    <w:rsid w:val="00757C88"/>
    <w:rsid w:val="00770393"/>
    <w:rsid w:val="0087651E"/>
    <w:rsid w:val="00897DCF"/>
    <w:rsid w:val="009B31D7"/>
    <w:rsid w:val="009C2AD9"/>
    <w:rsid w:val="00A35912"/>
    <w:rsid w:val="00A9339C"/>
    <w:rsid w:val="00A94518"/>
    <w:rsid w:val="00AD1D36"/>
    <w:rsid w:val="00C00574"/>
    <w:rsid w:val="00C04612"/>
    <w:rsid w:val="00C20B96"/>
    <w:rsid w:val="00E36238"/>
    <w:rsid w:val="00EB5031"/>
    <w:rsid w:val="00E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229B"/>
  <w15:chartTrackingRefBased/>
  <w15:docId w15:val="{8544D67D-6D7B-4715-9218-11194C94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0393"/>
  </w:style>
  <w:style w:type="paragraph" w:styleId="Cmsor1">
    <w:name w:val="heading 1"/>
    <w:basedOn w:val="Norml"/>
    <w:next w:val="Norml"/>
    <w:link w:val="Cmsor1Char"/>
    <w:uiPriority w:val="9"/>
    <w:qFormat/>
    <w:rsid w:val="00876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6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65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6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65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6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6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6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6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65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6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65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651E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651E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65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65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65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65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6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65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6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65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65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651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651E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65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651E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651E"/>
    <w:rPr>
      <w:b/>
      <w:bCs/>
      <w:smallCaps/>
      <w:color w:val="365F9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D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7A98"/>
  </w:style>
  <w:style w:type="paragraph" w:styleId="llb">
    <w:name w:val="footer"/>
    <w:basedOn w:val="Norml"/>
    <w:link w:val="llbChar"/>
    <w:uiPriority w:val="99"/>
    <w:unhideWhenUsed/>
    <w:rsid w:val="001D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513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Wendl György</dc:creator>
  <cp:keywords/>
  <dc:description/>
  <cp:lastModifiedBy>Fergencs Lívia</cp:lastModifiedBy>
  <cp:revision>6</cp:revision>
  <dcterms:created xsi:type="dcterms:W3CDTF">2026-01-16T08:48:00Z</dcterms:created>
  <dcterms:modified xsi:type="dcterms:W3CDTF">2026-04-27T09:20:00Z</dcterms:modified>
</cp:coreProperties>
</file>