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A7" w:rsidRDefault="003A2AA7" w:rsidP="003A2AA7">
      <w:pPr>
        <w:pStyle w:val="Nincstrkz"/>
        <w:jc w:val="center"/>
        <w:rPr>
          <w:b/>
        </w:rPr>
      </w:pPr>
      <w:r>
        <w:rPr>
          <w:b/>
        </w:rPr>
        <w:t>az „Öt Főváros Tornája” nemzetközi utánpótlás viadal</w:t>
      </w:r>
    </w:p>
    <w:p w:rsidR="003A2AA7" w:rsidRDefault="003A2AA7" w:rsidP="003A2AA7">
      <w:pPr>
        <w:pStyle w:val="Nincstrkz"/>
        <w:jc w:val="center"/>
        <w:rPr>
          <w:b/>
        </w:rPr>
      </w:pPr>
      <w:r>
        <w:rPr>
          <w:b/>
        </w:rPr>
        <w:t>Pozsony</w:t>
      </w:r>
    </w:p>
    <w:p w:rsidR="003A2AA7" w:rsidRDefault="003A2AA7" w:rsidP="003A2AA7">
      <w:pPr>
        <w:pStyle w:val="Nincstrkz"/>
        <w:jc w:val="center"/>
        <w:rPr>
          <w:b/>
        </w:rPr>
      </w:pPr>
      <w:r>
        <w:rPr>
          <w:b/>
        </w:rPr>
        <w:t>2011. június 23-26.</w:t>
      </w:r>
    </w:p>
    <w:p w:rsidR="003A2AA7" w:rsidRDefault="003A2AA7" w:rsidP="003A2AA7">
      <w:pPr>
        <w:pStyle w:val="Nincstrkz"/>
        <w:jc w:val="center"/>
        <w:rPr>
          <w:b/>
        </w:rPr>
      </w:pPr>
    </w:p>
    <w:p w:rsidR="003A2AA7" w:rsidRDefault="003A2AA7" w:rsidP="003A2AA7">
      <w:pPr>
        <w:pStyle w:val="Nincstrkz"/>
        <w:jc w:val="both"/>
      </w:pPr>
    </w:p>
    <w:p w:rsidR="003A2AA7" w:rsidRDefault="003A2AA7" w:rsidP="003A2AA7">
      <w:pPr>
        <w:pStyle w:val="Nincstrkz"/>
        <w:jc w:val="both"/>
      </w:pPr>
      <w:r>
        <w:t>16. alkalommal került sor az „Öt Főváros Tornája” nemzetközi serdülő viadalra, melynek idén Pozsony főváros adott otthont.</w:t>
      </w:r>
    </w:p>
    <w:p w:rsidR="003A2AA7" w:rsidRDefault="003A2AA7" w:rsidP="003A2AA7">
      <w:pPr>
        <w:pStyle w:val="Nincstrkz"/>
        <w:jc w:val="both"/>
      </w:pPr>
    </w:p>
    <w:p w:rsidR="003A2AA7" w:rsidRDefault="003A2AA7" w:rsidP="003A2AA7">
      <w:pPr>
        <w:pStyle w:val="Nincstrkz"/>
        <w:jc w:val="both"/>
      </w:pPr>
      <w:r>
        <w:t>Az öt fővárosból (Budapest, Pozsony, Ljubljana, Bécs, Zágráb) 1995-ben, vagy annál később született serdülő korosztályú gyermekek versenyezhettek 6 sportágban (atlétika, kézilabda, kosárlabda, labdarúgás, röplabda, asztalitenisz).</w:t>
      </w:r>
    </w:p>
    <w:p w:rsidR="003A2AA7" w:rsidRDefault="003A2AA7" w:rsidP="003A2AA7">
      <w:pPr>
        <w:pStyle w:val="Nincstrkz"/>
        <w:jc w:val="both"/>
      </w:pPr>
    </w:p>
    <w:p w:rsidR="003A2AA7" w:rsidRDefault="003A2AA7" w:rsidP="003A2AA7">
      <w:pPr>
        <w:pStyle w:val="Nincstrkz"/>
        <w:jc w:val="both"/>
      </w:pPr>
      <w:r>
        <w:t xml:space="preserve">A szervezők nagyon kulturált körülményeket teremtettek, mind a szállás, mind a sportpályákat illetően. </w:t>
      </w:r>
    </w:p>
    <w:p w:rsidR="003A2AA7" w:rsidRDefault="003A2AA7" w:rsidP="003A2AA7">
      <w:pPr>
        <w:pStyle w:val="Nincstrkz"/>
        <w:jc w:val="both"/>
      </w:pPr>
    </w:p>
    <w:p w:rsidR="003A2AA7" w:rsidRDefault="003A2AA7" w:rsidP="003A2AA7">
      <w:pPr>
        <w:pStyle w:val="Nincstrkz"/>
        <w:jc w:val="both"/>
      </w:pPr>
      <w:r>
        <w:t>A budapesti válogatott fiatalok összesített eredményben az ezüstérmet szerezték meg Zágráb mögött.</w:t>
      </w:r>
    </w:p>
    <w:p w:rsidR="003A2AA7" w:rsidRDefault="003A2AA7" w:rsidP="003A2AA7">
      <w:pPr>
        <w:pStyle w:val="Nincstrkz"/>
        <w:jc w:val="both"/>
      </w:pPr>
    </w:p>
    <w:p w:rsidR="003A2AA7" w:rsidRDefault="003A2AA7" w:rsidP="003A2AA7">
      <w:pPr>
        <w:pStyle w:val="Nincstrkz"/>
        <w:jc w:val="both"/>
        <w:rPr>
          <w:u w:val="single"/>
        </w:rPr>
      </w:pPr>
      <w:r w:rsidRPr="003A2AA7">
        <w:rPr>
          <w:u w:val="single"/>
        </w:rPr>
        <w:t>További eredmények sportáganként:</w:t>
      </w:r>
    </w:p>
    <w:p w:rsidR="003A2AA7" w:rsidRDefault="003A2AA7" w:rsidP="003A2AA7">
      <w:pPr>
        <w:pStyle w:val="Nincstrkz"/>
        <w:jc w:val="both"/>
        <w:rPr>
          <w:u w:val="single"/>
        </w:rPr>
      </w:pPr>
    </w:p>
    <w:p w:rsidR="003A2AA7" w:rsidRDefault="003A2AA7" w:rsidP="003A2AA7">
      <w:pPr>
        <w:pStyle w:val="Nincstrkz"/>
        <w:jc w:val="both"/>
      </w:pPr>
      <w:r>
        <w:t>Atlétika (lányok, fiúk)</w:t>
      </w:r>
      <w:r>
        <w:tab/>
      </w:r>
      <w:r>
        <w:tab/>
        <w:t>I. hely</w:t>
      </w:r>
    </w:p>
    <w:p w:rsidR="003A2AA7" w:rsidRDefault="003A2AA7" w:rsidP="003A2AA7">
      <w:pPr>
        <w:pStyle w:val="Nincstrkz"/>
        <w:jc w:val="both"/>
      </w:pPr>
      <w:r>
        <w:t>Kézilabda (fiúk)</w:t>
      </w:r>
      <w:r>
        <w:tab/>
      </w:r>
      <w:r>
        <w:tab/>
      </w:r>
      <w:r>
        <w:tab/>
        <w:t>I. hely</w:t>
      </w:r>
    </w:p>
    <w:p w:rsidR="003A2AA7" w:rsidRDefault="003A2AA7" w:rsidP="003A2AA7">
      <w:pPr>
        <w:pStyle w:val="Nincstrkz"/>
        <w:jc w:val="both"/>
      </w:pPr>
      <w:r>
        <w:t>Kosárlabda (lányok)</w:t>
      </w:r>
      <w:r>
        <w:tab/>
      </w:r>
      <w:r>
        <w:tab/>
        <w:t>III. hely</w:t>
      </w:r>
    </w:p>
    <w:p w:rsidR="003A2AA7" w:rsidRDefault="003A2AA7" w:rsidP="003A2AA7">
      <w:pPr>
        <w:pStyle w:val="Nincstrkz"/>
        <w:jc w:val="both"/>
      </w:pPr>
      <w:r>
        <w:t>Asztalitenisz (fiúk, lányok)</w:t>
      </w:r>
      <w:r>
        <w:tab/>
        <w:t>III. hely</w:t>
      </w:r>
    </w:p>
    <w:p w:rsidR="003A2AA7" w:rsidRDefault="003A2AA7" w:rsidP="003A2AA7">
      <w:pPr>
        <w:pStyle w:val="Nincstrkz"/>
        <w:jc w:val="both"/>
      </w:pPr>
      <w:r>
        <w:t>Labdarúgás (fiúk)</w:t>
      </w:r>
      <w:r>
        <w:tab/>
      </w:r>
      <w:r>
        <w:tab/>
      </w:r>
      <w:r>
        <w:tab/>
        <w:t>IV. hely</w:t>
      </w:r>
    </w:p>
    <w:p w:rsidR="003A2AA7" w:rsidRDefault="003A2AA7" w:rsidP="003A2AA7">
      <w:pPr>
        <w:pStyle w:val="Nincstrkz"/>
        <w:jc w:val="both"/>
      </w:pPr>
      <w:r>
        <w:t>Röplabda (lányok)</w:t>
      </w:r>
      <w:r>
        <w:tab/>
      </w:r>
      <w:r>
        <w:tab/>
      </w:r>
      <w:r>
        <w:tab/>
        <w:t>V. hely</w:t>
      </w:r>
    </w:p>
    <w:p w:rsidR="003A2AA7" w:rsidRDefault="003A2AA7" w:rsidP="003A2AA7">
      <w:pPr>
        <w:pStyle w:val="Nincstrkz"/>
        <w:jc w:val="both"/>
      </w:pPr>
    </w:p>
    <w:p w:rsidR="003A2AA7" w:rsidRDefault="003A2AA7" w:rsidP="003A2AA7">
      <w:pPr>
        <w:pStyle w:val="Nincstrkz"/>
        <w:jc w:val="both"/>
      </w:pPr>
      <w:r>
        <w:t>A sportversenyeket kiegészítő programok kísérték, úgymint pozsonyi városnézés, illetve a versenyek befejeztével egy záró bankett.</w:t>
      </w:r>
    </w:p>
    <w:p w:rsidR="003A2AA7" w:rsidRDefault="003A2AA7" w:rsidP="003A2AA7">
      <w:pPr>
        <w:pStyle w:val="Nincstrkz"/>
        <w:jc w:val="both"/>
      </w:pPr>
    </w:p>
    <w:p w:rsidR="003A2AA7" w:rsidRDefault="003A2AA7" w:rsidP="003A2AA7">
      <w:pPr>
        <w:pStyle w:val="Nincstrkz"/>
        <w:jc w:val="both"/>
      </w:pPr>
      <w:r>
        <w:t>A fiatalok nagy lelkesedéssel vettek részt a találkozón és sokan összebarátkoztak más fővárosok sportolóival.</w:t>
      </w:r>
    </w:p>
    <w:p w:rsidR="003A2AA7" w:rsidRDefault="003A2AA7" w:rsidP="003A2AA7">
      <w:pPr>
        <w:pStyle w:val="Nincstrkz"/>
        <w:jc w:val="both"/>
      </w:pPr>
    </w:p>
    <w:p w:rsidR="003A2AA7" w:rsidRDefault="003A2AA7" w:rsidP="003A2AA7">
      <w:pPr>
        <w:pStyle w:val="Nincstrkz"/>
        <w:jc w:val="both"/>
      </w:pPr>
      <w:r>
        <w:t>A rendezvény szervezetten, komolyabb sérüléstől mentesen zajlott, a fővárosi fiatalok fegyelmezetten viselkedtek.</w:t>
      </w:r>
    </w:p>
    <w:p w:rsidR="003A2AA7" w:rsidRDefault="003A2AA7" w:rsidP="003A2AA7">
      <w:pPr>
        <w:pStyle w:val="Nincstrkz"/>
        <w:jc w:val="both"/>
      </w:pPr>
    </w:p>
    <w:p w:rsidR="003A2AA7" w:rsidRDefault="003A2AA7" w:rsidP="003A2AA7">
      <w:pPr>
        <w:pStyle w:val="Nincstrkz"/>
        <w:jc w:val="both"/>
      </w:pPr>
    </w:p>
    <w:sectPr w:rsidR="003A2AA7" w:rsidSect="007D78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3A2AA7"/>
    <w:rsid w:val="0000509F"/>
    <w:rsid w:val="00021F79"/>
    <w:rsid w:val="00025E03"/>
    <w:rsid w:val="00090633"/>
    <w:rsid w:val="000A0805"/>
    <w:rsid w:val="000C2724"/>
    <w:rsid w:val="0016499A"/>
    <w:rsid w:val="001B4860"/>
    <w:rsid w:val="001E6A7B"/>
    <w:rsid w:val="001F7A31"/>
    <w:rsid w:val="00246D62"/>
    <w:rsid w:val="00280DF7"/>
    <w:rsid w:val="002C1A57"/>
    <w:rsid w:val="00303ED0"/>
    <w:rsid w:val="003608D7"/>
    <w:rsid w:val="003A2AA7"/>
    <w:rsid w:val="003F164E"/>
    <w:rsid w:val="00412901"/>
    <w:rsid w:val="00463543"/>
    <w:rsid w:val="0049201E"/>
    <w:rsid w:val="004A5E39"/>
    <w:rsid w:val="005B712E"/>
    <w:rsid w:val="005E3069"/>
    <w:rsid w:val="0064293D"/>
    <w:rsid w:val="00645DA5"/>
    <w:rsid w:val="00667C68"/>
    <w:rsid w:val="00674D11"/>
    <w:rsid w:val="00683F68"/>
    <w:rsid w:val="006F1118"/>
    <w:rsid w:val="006F220D"/>
    <w:rsid w:val="007957AC"/>
    <w:rsid w:val="007B4856"/>
    <w:rsid w:val="007C440E"/>
    <w:rsid w:val="007D785E"/>
    <w:rsid w:val="008070D9"/>
    <w:rsid w:val="00811890"/>
    <w:rsid w:val="00821201"/>
    <w:rsid w:val="008944EF"/>
    <w:rsid w:val="00945136"/>
    <w:rsid w:val="009750AA"/>
    <w:rsid w:val="0098699E"/>
    <w:rsid w:val="00A1225A"/>
    <w:rsid w:val="00A734E7"/>
    <w:rsid w:val="00AD4DBC"/>
    <w:rsid w:val="00AF2CF9"/>
    <w:rsid w:val="00B553E1"/>
    <w:rsid w:val="00B80A3F"/>
    <w:rsid w:val="00BA553B"/>
    <w:rsid w:val="00BA6A65"/>
    <w:rsid w:val="00C07254"/>
    <w:rsid w:val="00C3254B"/>
    <w:rsid w:val="00C737C3"/>
    <w:rsid w:val="00DC7E99"/>
    <w:rsid w:val="00E23301"/>
    <w:rsid w:val="00E25BFB"/>
    <w:rsid w:val="00E7779B"/>
    <w:rsid w:val="00F13188"/>
    <w:rsid w:val="00F321C5"/>
    <w:rsid w:val="00F37A2A"/>
    <w:rsid w:val="00F53729"/>
    <w:rsid w:val="00F96C50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DF7"/>
    <w:pPr>
      <w:spacing w:line="0" w:lineRule="auto"/>
    </w:pPr>
    <w:rPr>
      <w:sz w:val="26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2AA7"/>
    <w:rPr>
      <w:sz w:val="26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CEAEE23-6E99-413F-8105-CDB1F2D85848}"/>
</file>

<file path=customXml/itemProps2.xml><?xml version="1.0" encoding="utf-8"?>
<ds:datastoreItem xmlns:ds="http://schemas.openxmlformats.org/officeDocument/2006/customXml" ds:itemID="{06FA8C90-23BB-468F-8A1C-A81BF84ECCD4}"/>
</file>

<file path=customXml/itemProps3.xml><?xml version="1.0" encoding="utf-8"?>
<ds:datastoreItem xmlns:ds="http://schemas.openxmlformats.org/officeDocument/2006/customXml" ds:itemID="{0E8A65F1-5C3F-4564-ACDB-C83E5536C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 város tornája - 2011. Pozsony</dc:title>
  <dc:creator>PayerI</dc:creator>
  <cp:lastModifiedBy>schmidtg</cp:lastModifiedBy>
  <cp:revision>2</cp:revision>
  <dcterms:created xsi:type="dcterms:W3CDTF">2012-02-24T10:53:00Z</dcterms:created>
  <dcterms:modified xsi:type="dcterms:W3CDTF">2012-02-24T10:53:00Z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