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3" w:rsidRDefault="009F3DB8" w:rsidP="009F3DB8">
      <w:pPr>
        <w:jc w:val="center"/>
        <w:rPr>
          <w:rFonts w:ascii="Arial" w:hAnsi="Arial" w:cs="Arial"/>
          <w:b/>
          <w:bCs/>
          <w:color w:val="104062"/>
          <w:sz w:val="18"/>
          <w:szCs w:val="18"/>
        </w:rPr>
      </w:pPr>
      <w:r w:rsidRPr="009F3DB8">
        <w:rPr>
          <w:rFonts w:ascii="Arial" w:hAnsi="Arial" w:cs="Arial"/>
          <w:b/>
          <w:bCs/>
          <w:color w:val="104062"/>
          <w:sz w:val="18"/>
          <w:szCs w:val="18"/>
        </w:rPr>
        <w:t>"Főváros Sportjáért" aranygyűrű kitüntetés- 2006</w:t>
      </w:r>
    </w:p>
    <w:p w:rsidR="009F3DB8" w:rsidRDefault="009F3DB8" w:rsidP="009F3DB8">
      <w:pPr>
        <w:jc w:val="center"/>
        <w:rPr>
          <w:rFonts w:ascii="Arial" w:hAnsi="Arial" w:cs="Arial"/>
          <w:b/>
          <w:bCs/>
          <w:color w:val="104062"/>
          <w:sz w:val="18"/>
          <w:szCs w:val="18"/>
        </w:rPr>
      </w:pPr>
    </w:p>
    <w:p w:rsidR="009F3DB8" w:rsidRDefault="004B22C6" w:rsidP="009F3DB8">
      <w:pPr>
        <w:pStyle w:val="txt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810000" cy="2695575"/>
            <wp:effectExtent l="19050" t="0" r="0" b="0"/>
            <wp:docPr id="1" name="Kép 1" descr="http://www.budapest.hu/resource.aspx?ResourceID=kozos_aranygyuru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budapest.hu/resource.aspx?ResourceID=kozos_aranygyuru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B8" w:rsidRDefault="009F3DB8" w:rsidP="009F3DB8">
      <w:pPr>
        <w:pStyle w:val="txt"/>
        <w:spacing w:before="0" w:beforeAutospacing="0" w:after="0" w:afterAutospacing="0"/>
        <w:jc w:val="center"/>
      </w:pPr>
      <w:r>
        <w:t> </w:t>
      </w:r>
    </w:p>
    <w:p w:rsidR="009F3DB8" w:rsidRDefault="009F3DB8" w:rsidP="009F3DB8">
      <w:pPr>
        <w:pStyle w:val="txt"/>
        <w:spacing w:before="0" w:beforeAutospacing="0" w:after="0" w:afterAutospacing="0"/>
        <w:jc w:val="center"/>
      </w:pPr>
      <w:r>
        <w:t>(A képen balról: Baranyai Péter, Medek Miklós, Pétery Pál, Szabó István, Keszthelyi Rudolf, Zurbó Sándor, Cziffra Mihály)</w:t>
      </w:r>
    </w:p>
    <w:p w:rsidR="009F3DB8" w:rsidRDefault="009F3DB8" w:rsidP="009F3DB8">
      <w:pPr>
        <w:jc w:val="center"/>
        <w:rPr>
          <w:b/>
        </w:rPr>
      </w:pP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>Szabadidősport kategóriában</w:t>
      </w:r>
      <w:r>
        <w:t>: Baranyai Péter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 xml:space="preserve">Születési helye, ideje: </w:t>
      </w:r>
      <w:r>
        <w:t xml:space="preserve">Budapest, 1946. szeptember 26. 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 </w:t>
      </w:r>
    </w:p>
    <w:p w:rsidR="009F3DB8" w:rsidRDefault="004B22C6" w:rsidP="009F3DB8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47825"/>
            <wp:effectExtent l="19050" t="0" r="0" b="0"/>
            <wp:wrapSquare wrapText="bothSides"/>
            <wp:docPr id="13" name="Kép 2" descr="http://www.budapest.hu/resource.aspx?ResourceID=baranyai_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budapest.hu/resource.aspx?ResourceID=baranyai_p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B8">
        <w:t>Fiatal kora óta kapcsolatban van a sporttal.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Versenyszerűen asztaliteniszezett, majd a Vas utcai Közgazdasági Technikumának kosárlabda csapatának volt tagja, ahol a középiskolai tanulmányait végezte.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A Kereskedelmi és Vendéglátóipari Főiskola belkereskedelmi szakán üzemgazdász képesítést szerzett. Végzettsége alapján munkáját fő tevékenységként a kereskedelemben végezte.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Korábban vadászrepülő pilótának készült, de a sporttal később sem szakította meg kapcsolatát.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1989-ben, immár 17 éve társadalmi elnökként végzi tevékenységét a Magyar Technikai és Tömegsportklubok Szövetségében, amely 3 éve KTTBSZ néven szerepel és működik. A Budapesti Sporttanács elnökeként segíti a sportszövetségek munkáját 7 éve.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Harmadik éve már második ciklusra beválasztották a Nemzeti Civil Alap Kollégiumába, ahol tag, illetve a második ciklusban helyettes elnökként dolgozik.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Ez a feladat lehetőséget adott a sportszervezetek hatékony segítésére és munkája során a sportszervezetek jelentős anyagi támogatáshoz jutottak.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 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 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 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>Szövetségi kategóriában</w:t>
      </w:r>
      <w:r>
        <w:t>: Cziffra Mihály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 xml:space="preserve">Születési helye, ideje: </w:t>
      </w:r>
      <w:r>
        <w:t xml:space="preserve">Hajdudorog, 1931. augusztus 31. 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 </w:t>
      </w:r>
    </w:p>
    <w:p w:rsidR="009F3DB8" w:rsidRDefault="004B22C6" w:rsidP="009F3DB8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19275"/>
            <wp:effectExtent l="19050" t="0" r="0" b="0"/>
            <wp:wrapSquare wrapText="bothSides"/>
            <wp:docPr id="12" name="Kép 3" descr="http://www.budapest.hu/resource.aspx?ResourceID=cziffra_mih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budapest.hu/resource.aspx?ResourceID=cziffra_miha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B8">
        <w:rPr>
          <w:b/>
          <w:bCs/>
        </w:rPr>
        <w:t>Szakmai tevékenységi bemutató, életút: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Budapesti Műszaki Egyetemet, valamint Mérnök Közgazdasági Egyetemet végzett.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>Sportvégzettsége:</w:t>
      </w:r>
      <w:r>
        <w:t xml:space="preserve"> kosárlabdaedző,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kosárlabda játékvezető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>Egyesületei: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-Goldberger SE-ben játékos (1946-48)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 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-FTC ÉDOSZ Budapest Kinizsi játékos (1949-51)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-BDSE játékos (1952-54)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-BSE játékos (1954-58)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-Budapesti Spartacus játékos (1959-63)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lastRenderedPageBreak/>
        <w:t>-Budapest Geodézia játékos (1964-70)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-OTP edző (1958-67)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-VM Közért edző (1967-70)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-Főkert HSC edző (1971-74)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Elismert nemzetközi játékvezető, a Nemzetközi Kosárlabda Szövetségnél egyedülálló, 30 éves múlttal rendelkezik. Nemzetközi FIBA Komisszár (1985-94)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Nemzetközi játékvezetőként férfi Európa Kupa döntőt, Korać kupa döntőt, 3 Ronchetti kupa döntőt, valamint 3 Európa Bajnokság, olimpia 1980-ban és 2 olimpiai selejtezőt vezetett.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>Társadalmi múltja: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1947. február óta jelenleg is a Budapesti Kosárlabda Szövetség munkatársa, vezetője.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Volt aktíva, titkár, bizottságvezető és hosszú évek óta elnök.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1990 óta társadalmi elnöke a Sportági Szakszövetségek Budapesti Szövetségének, mely érdekvédelmi szerepet tölt be.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Évtizedeken át tagja volt a Magyar Kosárlabdázók Országos Szövetsége elnökségének és jelenleg is meghívottja az üléseknek.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1989-95 között, majd 2004-től ismét az MKOSZ Játékvezetői Bizottságának elnöke.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 </w:t>
      </w:r>
      <w:r>
        <w:rPr>
          <w:b/>
          <w:bCs/>
        </w:rPr>
        <w:t>Kiemelkedő kitüntetései közül, többek között megkapta: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i/>
          <w:iCs/>
        </w:rPr>
        <w:t>Sport Érdemérem arany fokozatát</w:t>
      </w:r>
      <w:r>
        <w:t xml:space="preserve">, valamint </w:t>
      </w:r>
      <w:r>
        <w:rPr>
          <w:i/>
          <w:iCs/>
        </w:rPr>
        <w:t xml:space="preserve">ezüst fokozatát </w:t>
      </w:r>
      <w:r>
        <w:t>és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 xml:space="preserve">az </w:t>
      </w:r>
      <w:r>
        <w:rPr>
          <w:i/>
          <w:iCs/>
        </w:rPr>
        <w:t>Esterházy Miksa Emlékérmet.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 xml:space="preserve">Műszaki tevékenységéért a Fővárostól adományozott </w:t>
      </w:r>
      <w:r>
        <w:rPr>
          <w:i/>
          <w:iCs/>
        </w:rPr>
        <w:t>REITTER FERENC díj</w:t>
      </w:r>
      <w:r>
        <w:t xml:space="preserve"> tulajdonosa.</w:t>
      </w:r>
    </w:p>
    <w:p w:rsidR="009F3DB8" w:rsidRDefault="009F3DB8" w:rsidP="009F3DB8">
      <w:pPr>
        <w:rPr>
          <w:b/>
        </w:rPr>
      </w:pP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  <w:t>Diáksport Kategóriában</w:t>
      </w: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: Keszthelyi Rudolf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  <w:t xml:space="preserve">Születési helye, ideje: </w:t>
      </w: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Budapest, 1935. március 29.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9F3DB8" w:rsidRPr="009F3DB8" w:rsidRDefault="004B22C6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hu-H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38300"/>
            <wp:effectExtent l="19050" t="0" r="0" b="0"/>
            <wp:wrapSquare wrapText="bothSides"/>
            <wp:docPr id="11" name="Kép 4" descr="http://www.budapest.hu/resource.aspx?ResourceID=keszthelyi_rud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budapest.hu/resource.aspx?ResourceID=keszthelyi_rudol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B8"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Testnevelő tanár, tornász edző.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Budapesten a Corvin Mátyás Szakközépiskolában tanított közel 40 évig.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Oktatói, nevelői, edzői pályafutása során kiemelkedő tevékenységet folytatott, tanítványai számos korosztályos, diákolimpiai bajnoki címet szereztek.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Munkája elismeréseként 1984-ben Állami Ifjúsági Díjban részesült, feleségével együtt.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1996-tól a Magyar Diáksport Szövetség Torna Munkabizottságának vezetője.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2001-ben a sikeres középiskolai Torna Világ Kupa sportigazgatója volt Sopronban.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Nyugdíjas kora ellenére aktívan dolgozik, és többek között segíti a diákolimpiai versenyek szervezését és rendezését is.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9F3DB8" w:rsidRPr="009F3DB8" w:rsidRDefault="009F3DB8" w:rsidP="009F3DB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9F3DB8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>Egyesületi Kategóriában</w:t>
      </w:r>
      <w:r>
        <w:t>: Medek Miklós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 xml:space="preserve">Születési helye, ideje: </w:t>
      </w:r>
      <w:r>
        <w:t>1946. szeptember 22.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 xml:space="preserve">Iskolai végzettség: </w:t>
      </w:r>
      <w:r>
        <w:t>Testnevelési Főiskola Sportszervezői Szak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 </w:t>
      </w:r>
    </w:p>
    <w:p w:rsidR="009F3DB8" w:rsidRDefault="004B22C6" w:rsidP="009F3DB8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943100"/>
            <wp:effectExtent l="19050" t="0" r="0" b="0"/>
            <wp:wrapSquare wrapText="bothSides"/>
            <wp:docPr id="10" name="Kép 7" descr="http://www.budapest.hu/resource.aspx?ResourceID=medek_mik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http://www.budapest.hu/resource.aspx?ResourceID=medek_mikl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B8">
        <w:t>Úszó edző, búváredző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Nemzetközi vízimentő és búvároktató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1961 óta búvárkodik.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8 évig volt a tájoló búvár válogatott vezető edzője.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1977 óta a BHG Búvárklub vezetője.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1998 óta a Magyar Élet és Vízimentő Szövetség főtitkára.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A Budapesti Búvár Szövetség elnökségi tagja. 45 év szolgálati idővel rendelkezik.</w:t>
      </w:r>
    </w:p>
    <w:p w:rsidR="009F3DB8" w:rsidRDefault="009F3DB8" w:rsidP="009F3DB8">
      <w:pPr>
        <w:rPr>
          <w:b/>
        </w:rPr>
      </w:pPr>
    </w:p>
    <w:p w:rsidR="009F3DB8" w:rsidRDefault="009F3DB8" w:rsidP="009F3DB8">
      <w:pPr>
        <w:rPr>
          <w:b/>
        </w:rPr>
      </w:pPr>
    </w:p>
    <w:p w:rsidR="009F3DB8" w:rsidRDefault="009F3DB8" w:rsidP="009F3DB8">
      <w:pPr>
        <w:rPr>
          <w:b/>
        </w:rPr>
      </w:pPr>
    </w:p>
    <w:p w:rsidR="009F3DB8" w:rsidRDefault="009F3DB8" w:rsidP="009F3DB8">
      <w:pPr>
        <w:rPr>
          <w:b/>
        </w:rPr>
      </w:pPr>
    </w:p>
    <w:p w:rsidR="009F3DB8" w:rsidRDefault="009F3DB8" w:rsidP="009F3DB8">
      <w:pPr>
        <w:pStyle w:val="txt"/>
        <w:spacing w:before="0" w:beforeAutospacing="0" w:after="0" w:afterAutospacing="0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>Igazgatási Kategóriában</w:t>
      </w:r>
      <w:r>
        <w:t>: Pétery Pál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rPr>
          <w:b/>
          <w:bCs/>
        </w:rPr>
        <w:t xml:space="preserve">Születési helye, ideje: </w:t>
      </w:r>
      <w:r>
        <w:t>Gönyü, 1945. április 7.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 </w:t>
      </w:r>
    </w:p>
    <w:p w:rsidR="009F3DB8" w:rsidRDefault="004B22C6" w:rsidP="009F3DB8">
      <w:pPr>
        <w:pStyle w:val="txt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952625"/>
            <wp:effectExtent l="19050" t="0" r="0" b="0"/>
            <wp:wrapSquare wrapText="bothSides"/>
            <wp:docPr id="9" name="Kép 8" descr="http://www.budapest.hu/resource.aspx?ResourceID=petery_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http://www.budapest.hu/resource.aspx?ResourceID=petery_p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B8">
        <w:t>A Magyar Testnevelési Főiskolán 1975-ben kapott sportszervezői diplomát.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1973-79-ig az Újpesti Pamut SC elnöke, ezt követően 11 évig Újpesten Sport Osztályvezető.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 xml:space="preserve">1990-től a Halassy Olivér Sportközpont vezetője, az Újpesti Sport Club Lakóterületi SC munkatársa. 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7 éve látja el az Újpesti Városi Sportiskola megbízott vezetői tevékenységét is.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1964-től a IV. kerület ifjúsági sportfelelőse 15 éven át, jelenleg is az Önkormányzat sportreferense.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>A Budapesti Sportegyesületek Szövetségének, a Budapesti Szabadidősport Szövetség elnökségének és az UTE Baráti Kör Intéző Bizottságának a tagja.</w:t>
      </w:r>
    </w:p>
    <w:p w:rsidR="009F3DB8" w:rsidRDefault="009F3DB8" w:rsidP="009F3DB8">
      <w:pPr>
        <w:pStyle w:val="txt"/>
        <w:spacing w:before="0" w:beforeAutospacing="0" w:after="0" w:afterAutospacing="0"/>
      </w:pPr>
      <w:r>
        <w:t xml:space="preserve">Korábbi kiemelkedő sportszervezői tevékenységéért a </w:t>
      </w:r>
      <w:r>
        <w:rPr>
          <w:i/>
          <w:iCs/>
        </w:rPr>
        <w:t>Sport Érdemérem bronz fokozata</w:t>
      </w:r>
      <w:r>
        <w:t xml:space="preserve">, majd az </w:t>
      </w:r>
      <w:r>
        <w:rPr>
          <w:i/>
          <w:iCs/>
        </w:rPr>
        <w:t>„Újpest Gyermekeiért”</w:t>
      </w:r>
      <w:r>
        <w:t xml:space="preserve"> és az </w:t>
      </w:r>
      <w:r>
        <w:rPr>
          <w:i/>
          <w:iCs/>
        </w:rPr>
        <w:t>Esterházy Miksa Emlékérem</w:t>
      </w:r>
      <w:r>
        <w:t xml:space="preserve"> sportkitüntetést kapta.</w:t>
      </w:r>
    </w:p>
    <w:p w:rsidR="009F3DB8" w:rsidRPr="009F3DB8" w:rsidRDefault="009F3DB8" w:rsidP="009F3DB8">
      <w:pPr>
        <w:rPr>
          <w:b/>
        </w:rPr>
      </w:pPr>
    </w:p>
    <w:sectPr w:rsidR="009F3DB8" w:rsidRPr="009F3DB8" w:rsidSect="005D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3DB8"/>
    <w:rsid w:val="004B22C6"/>
    <w:rsid w:val="005D5113"/>
    <w:rsid w:val="009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11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9F3D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33218-A925-4F78-A56C-46ED3CFC19A2}"/>
</file>

<file path=customXml/itemProps2.xml><?xml version="1.0" encoding="utf-8"?>
<ds:datastoreItem xmlns:ds="http://schemas.openxmlformats.org/officeDocument/2006/customXml" ds:itemID="{B253A957-2EF7-47F3-994C-78BF097BD8D5}"/>
</file>

<file path=customXml/itemProps3.xml><?xml version="1.0" encoding="utf-8"?>
<ds:datastoreItem xmlns:ds="http://schemas.openxmlformats.org/officeDocument/2006/customXml" ds:itemID="{7669C552-CB30-4EB5-83C8-22539C12F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"Főváros Sportjáért" aranygyűrű kitüntetés - 2006.</dc:title>
  <dc:creator>Balázs Csaba</dc:creator>
  <cp:lastModifiedBy>schmidtg</cp:lastModifiedBy>
  <cp:revision>2</cp:revision>
  <dcterms:created xsi:type="dcterms:W3CDTF">2012-02-20T13:57:00Z</dcterms:created>
  <dcterms:modified xsi:type="dcterms:W3CDTF">2012-02-20T13:57:00Z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