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A1" w:rsidRPr="00F409E0" w:rsidRDefault="00F409E0" w:rsidP="00682DE5">
      <w:pPr>
        <w:jc w:val="center"/>
        <w:rPr>
          <w:rFonts w:ascii="Arial" w:hAnsi="Arial" w:cs="Arial"/>
          <w:b/>
          <w:sz w:val="24"/>
          <w:szCs w:val="24"/>
        </w:rPr>
      </w:pPr>
      <w:r w:rsidRPr="00F409E0">
        <w:rPr>
          <w:rFonts w:ascii="Arial" w:hAnsi="Arial" w:cs="Arial"/>
          <w:b/>
          <w:sz w:val="24"/>
          <w:szCs w:val="24"/>
        </w:rPr>
        <w:t>A dugódíj története, amit állítólag Demszkyre „fognak”</w:t>
      </w:r>
    </w:p>
    <w:p w:rsidR="00F409E0" w:rsidRPr="00F409E0" w:rsidRDefault="00F409E0" w:rsidP="00682DE5">
      <w:pPr>
        <w:jc w:val="center"/>
        <w:rPr>
          <w:rFonts w:ascii="Arial" w:hAnsi="Arial" w:cs="Arial"/>
        </w:rPr>
      </w:pPr>
      <w:r w:rsidRPr="00F409E0">
        <w:rPr>
          <w:rFonts w:ascii="Arial" w:hAnsi="Arial" w:cs="Arial"/>
        </w:rPr>
        <w:t xml:space="preserve">(Kiegészítés: az Unió 2015. március 19-i tájékoztatása szerint a dugódíjat nem is az Unió kérte, hanem </w:t>
      </w:r>
      <w:proofErr w:type="spellStart"/>
      <w:r w:rsidRPr="00F409E0">
        <w:rPr>
          <w:rFonts w:ascii="Arial" w:hAnsi="Arial" w:cs="Arial"/>
        </w:rPr>
        <w:t>Demszkyék</w:t>
      </w:r>
      <w:proofErr w:type="spellEnd"/>
      <w:r w:rsidRPr="00F409E0">
        <w:rPr>
          <w:rFonts w:ascii="Arial" w:hAnsi="Arial" w:cs="Arial"/>
        </w:rPr>
        <w:t xml:space="preserve"> ajánlották)</w:t>
      </w:r>
    </w:p>
    <w:p w:rsidR="00021CA1" w:rsidRDefault="00021CA1" w:rsidP="00682DE5">
      <w:pPr>
        <w:jc w:val="center"/>
        <w:rPr>
          <w:rFonts w:ascii="Arial" w:hAnsi="Arial" w:cs="Arial"/>
          <w:b/>
        </w:rPr>
      </w:pPr>
    </w:p>
    <w:p w:rsidR="00F35C99" w:rsidRPr="00E60E3F" w:rsidRDefault="00682DE5" w:rsidP="00682DE5">
      <w:pPr>
        <w:jc w:val="center"/>
        <w:rPr>
          <w:rFonts w:ascii="Arial" w:hAnsi="Arial" w:cs="Arial"/>
          <w:b/>
        </w:rPr>
      </w:pPr>
      <w:r w:rsidRPr="00E60E3F">
        <w:rPr>
          <w:rFonts w:ascii="Arial" w:hAnsi="Arial" w:cs="Arial"/>
          <w:b/>
        </w:rPr>
        <w:t>AZ EURÓPAI KÖZÖSSÉGEK BIZOTTSÁGA</w:t>
      </w:r>
    </w:p>
    <w:p w:rsidR="00682DE5" w:rsidRPr="00E60E3F" w:rsidRDefault="00682DE5">
      <w:pPr>
        <w:rPr>
          <w:rFonts w:ascii="Arial" w:hAnsi="Arial" w:cs="Arial"/>
        </w:rPr>
      </w:pPr>
      <w:r w:rsidRPr="00E60E3F">
        <w:rPr>
          <w:rFonts w:ascii="Arial" w:hAnsi="Arial" w:cs="Arial"/>
        </w:rPr>
        <w:t>Brüsszel, 2009. 9.3.</w:t>
      </w:r>
    </w:p>
    <w:p w:rsidR="00682DE5" w:rsidRPr="00E60E3F" w:rsidRDefault="00682DE5">
      <w:pPr>
        <w:rPr>
          <w:rFonts w:ascii="Arial" w:hAnsi="Arial" w:cs="Arial"/>
          <w:b/>
        </w:rPr>
      </w:pPr>
      <w:proofErr w:type="spellStart"/>
      <w:r w:rsidRPr="00E60E3F">
        <w:rPr>
          <w:rFonts w:ascii="Arial" w:hAnsi="Arial" w:cs="Arial"/>
          <w:b/>
        </w:rPr>
        <w:t>SG-Greffe</w:t>
      </w:r>
      <w:proofErr w:type="spellEnd"/>
      <w:r w:rsidRPr="00E60E3F">
        <w:rPr>
          <w:rFonts w:ascii="Arial" w:hAnsi="Arial" w:cs="Arial"/>
          <w:b/>
        </w:rPr>
        <w:t xml:space="preserve"> (2009) D/5240</w:t>
      </w:r>
    </w:p>
    <w:p w:rsidR="00682DE5" w:rsidRPr="00E60E3F" w:rsidRDefault="00682DE5">
      <w:pPr>
        <w:rPr>
          <w:rFonts w:ascii="Arial" w:hAnsi="Arial" w:cs="Arial"/>
        </w:rPr>
      </w:pPr>
      <w:r w:rsidRPr="00E60E3F">
        <w:rPr>
          <w:rFonts w:ascii="Arial" w:hAnsi="Arial" w:cs="Arial"/>
        </w:rPr>
        <w:t>Tárgy: AZ EK-SZERZŐDÉS 254 CIKKÉBEN MEGHATÁROZOTTAK SZERINTI ÉRTESÍTÉS</w:t>
      </w:r>
    </w:p>
    <w:p w:rsidR="00682DE5" w:rsidRPr="00E60E3F" w:rsidRDefault="00682DE5" w:rsidP="00682DE5">
      <w:pPr>
        <w:pStyle w:val="Nincstrkz"/>
        <w:jc w:val="right"/>
        <w:rPr>
          <w:rFonts w:ascii="Arial" w:hAnsi="Arial" w:cs="Arial"/>
        </w:rPr>
      </w:pPr>
      <w:proofErr w:type="gramStart"/>
      <w:r w:rsidRPr="00E60E3F">
        <w:rPr>
          <w:rFonts w:ascii="Arial" w:hAnsi="Arial" w:cs="Arial"/>
        </w:rPr>
        <w:t>a</w:t>
      </w:r>
      <w:proofErr w:type="gramEnd"/>
      <w:r w:rsidRPr="00E60E3F">
        <w:rPr>
          <w:rFonts w:ascii="Arial" w:hAnsi="Arial" w:cs="Arial"/>
        </w:rPr>
        <w:t xml:space="preserve"> főtitkár nevében</w:t>
      </w:r>
    </w:p>
    <w:p w:rsidR="00682DE5" w:rsidRPr="00E60E3F" w:rsidRDefault="00682DE5" w:rsidP="00682DE5">
      <w:pPr>
        <w:pStyle w:val="Nincstrkz"/>
        <w:jc w:val="right"/>
        <w:rPr>
          <w:rFonts w:ascii="Arial" w:hAnsi="Arial" w:cs="Arial"/>
        </w:rPr>
      </w:pPr>
      <w:r w:rsidRPr="00E60E3F">
        <w:rPr>
          <w:rFonts w:ascii="Arial" w:hAnsi="Arial" w:cs="Arial"/>
        </w:rPr>
        <w:t>Karl Von Kempis</w:t>
      </w:r>
    </w:p>
    <w:p w:rsidR="00682DE5" w:rsidRDefault="00682DE5" w:rsidP="00682DE5">
      <w:pPr>
        <w:jc w:val="center"/>
        <w:rPr>
          <w:rFonts w:ascii="Arial" w:hAnsi="Arial" w:cs="Arial"/>
        </w:rPr>
      </w:pPr>
    </w:p>
    <w:p w:rsidR="00F409E0" w:rsidRPr="00E60E3F" w:rsidRDefault="00F409E0" w:rsidP="00682DE5">
      <w:pPr>
        <w:jc w:val="center"/>
        <w:rPr>
          <w:rFonts w:ascii="Arial" w:hAnsi="Arial" w:cs="Arial"/>
        </w:rPr>
      </w:pPr>
    </w:p>
    <w:p w:rsidR="00682DE5" w:rsidRPr="00E60E3F" w:rsidRDefault="00682DE5" w:rsidP="00682DE5">
      <w:pPr>
        <w:jc w:val="center"/>
        <w:rPr>
          <w:rFonts w:ascii="Arial" w:hAnsi="Arial" w:cs="Arial"/>
          <w:b/>
        </w:rPr>
      </w:pPr>
      <w:r w:rsidRPr="00E60E3F">
        <w:rPr>
          <w:rFonts w:ascii="Arial" w:hAnsi="Arial" w:cs="Arial"/>
          <w:b/>
        </w:rPr>
        <w:t>A BIZOTTSÁG HATÁROZATA</w:t>
      </w:r>
    </w:p>
    <w:p w:rsidR="00682DE5" w:rsidRPr="00E60E3F" w:rsidRDefault="00682DE5" w:rsidP="00682DE5">
      <w:pPr>
        <w:jc w:val="center"/>
        <w:rPr>
          <w:rFonts w:ascii="Arial" w:hAnsi="Arial" w:cs="Arial"/>
        </w:rPr>
      </w:pPr>
      <w:r w:rsidRPr="00E60E3F">
        <w:rPr>
          <w:rFonts w:ascii="Arial" w:hAnsi="Arial" w:cs="Arial"/>
        </w:rPr>
        <w:t>2009. 09. 02.</w:t>
      </w:r>
    </w:p>
    <w:p w:rsidR="00682DE5" w:rsidRPr="00E60E3F" w:rsidRDefault="00682DE5" w:rsidP="00682DE5">
      <w:pPr>
        <w:jc w:val="center"/>
        <w:rPr>
          <w:rFonts w:ascii="Arial" w:hAnsi="Arial" w:cs="Arial"/>
        </w:rPr>
      </w:pPr>
      <w:r w:rsidRPr="00E60E3F">
        <w:rPr>
          <w:rFonts w:ascii="Arial" w:hAnsi="Arial" w:cs="Arial"/>
        </w:rPr>
        <w:t>A „konvergencia” célkitűzés keretében a magyar régiókban az Európai Regionális Fejlesztési Alapból és a Kohéziós Alapból származó közösségi strukturális támogatásra vonatkozó „Közlekedés operatív program” részét képező „Budapest 4-es metróvonal I. szakasz” nagyprojektről</w:t>
      </w:r>
    </w:p>
    <w:p w:rsidR="00682DE5" w:rsidRPr="00E60E3F" w:rsidRDefault="00682DE5" w:rsidP="00682DE5">
      <w:pPr>
        <w:rPr>
          <w:rFonts w:ascii="Arial" w:hAnsi="Arial" w:cs="Arial"/>
          <w:b/>
        </w:rPr>
      </w:pPr>
      <w:r w:rsidRPr="00E60E3F">
        <w:rPr>
          <w:rFonts w:ascii="Arial" w:hAnsi="Arial" w:cs="Arial"/>
          <w:b/>
        </w:rPr>
        <w:t>3.6. A projekt intézkedései</w:t>
      </w:r>
    </w:p>
    <w:p w:rsidR="00682DE5" w:rsidRPr="00E60E3F" w:rsidRDefault="00682DE5" w:rsidP="00682DE5">
      <w:pPr>
        <w:rPr>
          <w:rFonts w:ascii="Arial" w:hAnsi="Arial" w:cs="Arial"/>
        </w:rPr>
      </w:pPr>
      <w:r w:rsidRPr="00E60E3F">
        <w:rPr>
          <w:rFonts w:ascii="Arial" w:hAnsi="Arial" w:cs="Arial"/>
        </w:rPr>
        <w:t xml:space="preserve">A Tanács 1084/2006-os 2006. július 11-én elfogadott rendeletében foglalt környezetvédelmi célok elérésének érdekében a projekt a Budapesti Közlekedésfejlesztési Terv részeként kerül megvalósításra. </w:t>
      </w:r>
    </w:p>
    <w:p w:rsidR="00682DE5" w:rsidRPr="00E60E3F" w:rsidRDefault="00682DE5" w:rsidP="00682DE5">
      <w:pPr>
        <w:rPr>
          <w:rFonts w:ascii="Arial" w:hAnsi="Arial" w:cs="Arial"/>
        </w:rPr>
      </w:pPr>
      <w:r w:rsidRPr="00E60E3F">
        <w:rPr>
          <w:rFonts w:ascii="Arial" w:hAnsi="Arial" w:cs="Arial"/>
        </w:rPr>
        <w:t>Összhangban a Budapesti Közlekedésfejlesztési Tervében lefektetett intézkedésekkel úgynevezett hozzáférési díj (vagy dugódíj) kerül bevezetésre a főváros belső legforgalmasabb területein, legkésőbb a 2007</w:t>
      </w:r>
      <w:r w:rsidR="00A064B8" w:rsidRPr="00E60E3F">
        <w:rPr>
          <w:rFonts w:ascii="Arial" w:hAnsi="Arial" w:cs="Arial"/>
        </w:rPr>
        <w:t>-</w:t>
      </w:r>
      <w:r w:rsidRPr="00E60E3F">
        <w:rPr>
          <w:rFonts w:ascii="Arial" w:hAnsi="Arial" w:cs="Arial"/>
        </w:rPr>
        <w:t>2013-as programozási időszak végéig.</w:t>
      </w:r>
      <w:r w:rsidR="00F409E0">
        <w:rPr>
          <w:rFonts w:ascii="Arial" w:hAnsi="Arial" w:cs="Arial"/>
        </w:rPr>
        <w:t xml:space="preserve"> (3/4-es intézkedés, melyet a Fővárosi Közgyűlés 62/2009-es határozatával fogadott el 2009. január 29-én.)</w:t>
      </w:r>
    </w:p>
    <w:p w:rsidR="00F409E0" w:rsidRDefault="00F409E0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</w:p>
    <w:p w:rsidR="00F409E0" w:rsidRDefault="00F409E0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</w:p>
    <w:p w:rsidR="00F409E0" w:rsidRDefault="00F409E0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</w:p>
    <w:p w:rsidR="00F409E0" w:rsidRDefault="00F409E0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</w:p>
    <w:p w:rsidR="00F409E0" w:rsidRDefault="00F409E0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</w:p>
    <w:p w:rsidR="00682DE5" w:rsidRPr="00E60E3F" w:rsidRDefault="00682DE5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  <w:r w:rsidRPr="00E60E3F">
        <w:rPr>
          <w:rFonts w:ascii="Arial" w:hAnsi="Arial" w:cs="Arial"/>
          <w:szCs w:val="28"/>
        </w:rPr>
        <w:t xml:space="preserve">A napirend 8./ pontja: </w:t>
      </w:r>
      <w:r w:rsidRPr="00E60E3F">
        <w:rPr>
          <w:rFonts w:ascii="Arial" w:hAnsi="Arial" w:cs="Arial"/>
          <w:szCs w:val="28"/>
          <w:u w:val="single"/>
        </w:rPr>
        <w:t>Javaslat „Budapest Közlekedési Rendszerének Fejlesztési Terve” jóváhagyására.</w:t>
      </w:r>
    </w:p>
    <w:p w:rsidR="00682DE5" w:rsidRPr="00E60E3F" w:rsidRDefault="00682DE5" w:rsidP="00682DE5">
      <w:pPr>
        <w:tabs>
          <w:tab w:val="left" w:pos="3400"/>
        </w:tabs>
        <w:spacing w:line="360" w:lineRule="auto"/>
        <w:rPr>
          <w:rFonts w:ascii="Arial" w:hAnsi="Arial" w:cs="Arial"/>
          <w:b/>
          <w:szCs w:val="28"/>
        </w:rPr>
      </w:pPr>
      <w:r w:rsidRPr="00E60E3F">
        <w:rPr>
          <w:rFonts w:ascii="Arial" w:hAnsi="Arial" w:cs="Arial"/>
          <w:b/>
          <w:szCs w:val="28"/>
        </w:rPr>
        <w:tab/>
        <w:t>H a t á r o z a t</w:t>
      </w:r>
    </w:p>
    <w:p w:rsidR="00682DE5" w:rsidRPr="00E60E3F" w:rsidRDefault="00682DE5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  <w:r w:rsidRPr="00E60E3F">
        <w:rPr>
          <w:rFonts w:ascii="Arial" w:hAnsi="Arial" w:cs="Arial"/>
          <w:szCs w:val="28"/>
        </w:rPr>
        <w:tab/>
      </w:r>
      <w:proofErr w:type="gramStart"/>
      <w:r w:rsidRPr="00E60E3F">
        <w:rPr>
          <w:rFonts w:ascii="Arial" w:hAnsi="Arial" w:cs="Arial"/>
          <w:szCs w:val="28"/>
        </w:rPr>
        <w:t>a</w:t>
      </w:r>
      <w:proofErr w:type="gramEnd"/>
      <w:r w:rsidRPr="00E60E3F">
        <w:rPr>
          <w:rFonts w:ascii="Arial" w:hAnsi="Arial" w:cs="Arial"/>
          <w:szCs w:val="28"/>
        </w:rPr>
        <w:t xml:space="preserve"> Fővárosi Közgyűlés</w:t>
      </w:r>
    </w:p>
    <w:p w:rsidR="00682DE5" w:rsidRPr="00E60E3F" w:rsidRDefault="00682DE5" w:rsidP="00682DE5">
      <w:pPr>
        <w:tabs>
          <w:tab w:val="left" w:pos="3400"/>
        </w:tabs>
        <w:spacing w:line="360" w:lineRule="auto"/>
        <w:ind w:left="3402"/>
        <w:rPr>
          <w:rFonts w:ascii="Arial" w:hAnsi="Arial" w:cs="Arial"/>
          <w:szCs w:val="28"/>
        </w:rPr>
      </w:pPr>
    </w:p>
    <w:p w:rsidR="00682DE5" w:rsidRPr="00E60E3F" w:rsidRDefault="00682DE5" w:rsidP="00682DE5">
      <w:pPr>
        <w:tabs>
          <w:tab w:val="left" w:pos="3400"/>
        </w:tabs>
        <w:spacing w:line="360" w:lineRule="auto"/>
        <w:rPr>
          <w:rFonts w:ascii="Arial" w:hAnsi="Arial" w:cs="Arial"/>
          <w:szCs w:val="28"/>
        </w:rPr>
      </w:pPr>
      <w:r w:rsidRPr="00E60E3F">
        <w:rPr>
          <w:rFonts w:ascii="Arial" w:hAnsi="Arial" w:cs="Arial"/>
          <w:szCs w:val="28"/>
        </w:rPr>
        <w:t>62/2009.(I.29.)</w:t>
      </w:r>
      <w:r w:rsidRPr="00E60E3F">
        <w:rPr>
          <w:rFonts w:ascii="Arial" w:hAnsi="Arial" w:cs="Arial"/>
          <w:szCs w:val="28"/>
        </w:rPr>
        <w:tab/>
        <w:t xml:space="preserve">jóváhagyja Budapest Közlekedési Rendszerének </w:t>
      </w:r>
    </w:p>
    <w:p w:rsidR="00682DE5" w:rsidRPr="00E60E3F" w:rsidRDefault="00682DE5" w:rsidP="00682DE5">
      <w:pPr>
        <w:tabs>
          <w:tab w:val="left" w:pos="3400"/>
        </w:tabs>
        <w:spacing w:line="360" w:lineRule="auto"/>
        <w:ind w:left="3400" w:hanging="3400"/>
        <w:rPr>
          <w:rFonts w:ascii="Arial" w:hAnsi="Arial" w:cs="Arial"/>
          <w:szCs w:val="28"/>
        </w:rPr>
      </w:pPr>
      <w:proofErr w:type="spellStart"/>
      <w:r w:rsidRPr="00E60E3F">
        <w:rPr>
          <w:rFonts w:ascii="Arial" w:hAnsi="Arial" w:cs="Arial"/>
          <w:szCs w:val="28"/>
        </w:rPr>
        <w:t>Főv</w:t>
      </w:r>
      <w:proofErr w:type="gramStart"/>
      <w:r w:rsidRPr="00E60E3F">
        <w:rPr>
          <w:rFonts w:ascii="Arial" w:hAnsi="Arial" w:cs="Arial"/>
          <w:szCs w:val="28"/>
        </w:rPr>
        <w:t>.Kgy.h</w:t>
      </w:r>
      <w:proofErr w:type="spellEnd"/>
      <w:r w:rsidRPr="00E60E3F">
        <w:rPr>
          <w:rFonts w:ascii="Arial" w:hAnsi="Arial" w:cs="Arial"/>
          <w:szCs w:val="28"/>
        </w:rPr>
        <w:t>.</w:t>
      </w:r>
      <w:proofErr w:type="gramEnd"/>
      <w:r w:rsidRPr="00E60E3F">
        <w:rPr>
          <w:rFonts w:ascii="Arial" w:hAnsi="Arial" w:cs="Arial"/>
          <w:szCs w:val="28"/>
        </w:rPr>
        <w:tab/>
        <w:t>Fejlesztési Tervét a módosított melléklet szerinti tartalommal, mint a főváros közlekedési hálózatának távlati és koncepcionális fejlesztési céljait, irányát, fő feladatait és azok összefüggéseit meghatározó alapdokumentumot, valamint indikatív jelleggel a 2020-ig szóló tervjavaslatot.</w:t>
      </w:r>
    </w:p>
    <w:p w:rsidR="00682DE5" w:rsidRPr="00E60E3F" w:rsidRDefault="00682DE5" w:rsidP="00682DE5">
      <w:pPr>
        <w:tabs>
          <w:tab w:val="left" w:pos="3400"/>
        </w:tabs>
        <w:spacing w:line="360" w:lineRule="auto"/>
        <w:ind w:left="3402"/>
        <w:rPr>
          <w:rFonts w:ascii="Arial" w:hAnsi="Arial" w:cs="Arial"/>
          <w:szCs w:val="28"/>
        </w:rPr>
      </w:pPr>
      <w:r w:rsidRPr="00E60E3F">
        <w:rPr>
          <w:rFonts w:ascii="Arial" w:hAnsi="Arial" w:cs="Arial"/>
          <w:szCs w:val="28"/>
        </w:rPr>
        <w:t xml:space="preserve">Egyúttal hatályon kívül helyezi a 830/2001. </w:t>
      </w:r>
      <w:r w:rsidRPr="00E60E3F">
        <w:rPr>
          <w:rFonts w:ascii="Arial" w:hAnsi="Arial" w:cs="Arial"/>
          <w:szCs w:val="28"/>
        </w:rPr>
        <w:br/>
        <w:t xml:space="preserve">(V. 31.) Főv. Kgy. </w:t>
      </w:r>
      <w:proofErr w:type="gramStart"/>
      <w:r w:rsidRPr="00E60E3F">
        <w:rPr>
          <w:rFonts w:ascii="Arial" w:hAnsi="Arial" w:cs="Arial"/>
          <w:szCs w:val="28"/>
        </w:rPr>
        <w:t>határozattal</w:t>
      </w:r>
      <w:proofErr w:type="gramEnd"/>
      <w:r w:rsidRPr="00E60E3F">
        <w:rPr>
          <w:rFonts w:ascii="Arial" w:hAnsi="Arial" w:cs="Arial"/>
          <w:szCs w:val="28"/>
        </w:rPr>
        <w:t xml:space="preserve"> elfogadott korábbi Budapest Közlekedési Rendszerének Fejlesztési Tervét.</w:t>
      </w:r>
    </w:p>
    <w:p w:rsidR="00682DE5" w:rsidRPr="00E60E3F" w:rsidRDefault="00682DE5" w:rsidP="00682DE5">
      <w:pPr>
        <w:tabs>
          <w:tab w:val="left" w:pos="3402"/>
        </w:tabs>
        <w:spacing w:line="360" w:lineRule="auto"/>
        <w:rPr>
          <w:rFonts w:ascii="Arial" w:hAnsi="Arial" w:cs="Arial"/>
          <w:szCs w:val="28"/>
        </w:rPr>
      </w:pPr>
      <w:r w:rsidRPr="00E60E3F">
        <w:rPr>
          <w:rFonts w:ascii="Arial" w:hAnsi="Arial" w:cs="Arial"/>
          <w:szCs w:val="28"/>
        </w:rPr>
        <w:tab/>
        <w:t>(37 igen, 1 ellenszavazat, 29 tartózkodás)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60E3F">
        <w:rPr>
          <w:rFonts w:ascii="Arial" w:hAnsi="Arial" w:cs="Arial"/>
          <w:b/>
          <w:bCs/>
          <w:color w:val="000000"/>
          <w:sz w:val="28"/>
          <w:szCs w:val="28"/>
        </w:rPr>
        <w:t>Szavazás eredménye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 xml:space="preserve">#: 19  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Száma: 09.01.29/8/0/</w:t>
      </w:r>
      <w:proofErr w:type="gramStart"/>
      <w:r w:rsidRPr="00E60E3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60E3F">
        <w:rPr>
          <w:rFonts w:ascii="Arial" w:hAnsi="Arial" w:cs="Arial"/>
          <w:color w:val="000000"/>
          <w:sz w:val="20"/>
          <w:szCs w:val="20"/>
        </w:rPr>
        <w:t>/KT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 xml:space="preserve">Ideje: </w:t>
      </w:r>
      <w:proofErr w:type="gramStart"/>
      <w:r w:rsidRPr="00E60E3F">
        <w:rPr>
          <w:rFonts w:ascii="Arial" w:hAnsi="Arial" w:cs="Arial"/>
          <w:color w:val="000000"/>
          <w:sz w:val="20"/>
          <w:szCs w:val="20"/>
        </w:rPr>
        <w:t>2009 január</w:t>
      </w:r>
      <w:proofErr w:type="gramEnd"/>
      <w:r w:rsidRPr="00E60E3F">
        <w:rPr>
          <w:rFonts w:ascii="Arial" w:hAnsi="Arial" w:cs="Arial"/>
          <w:color w:val="000000"/>
          <w:sz w:val="20"/>
          <w:szCs w:val="20"/>
        </w:rPr>
        <w:t xml:space="preserve"> 29 18:41 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Típusa: Nyílt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Határozat;</w:t>
      </w:r>
      <w:r w:rsidRPr="00E60E3F">
        <w:rPr>
          <w:rFonts w:ascii="Arial" w:hAnsi="Arial" w:cs="Arial"/>
          <w:color w:val="000000"/>
          <w:sz w:val="20"/>
          <w:szCs w:val="20"/>
        </w:rPr>
        <w:tab/>
        <w:t>Elfogadva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Egyszerű szavazás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0E3F">
        <w:rPr>
          <w:rFonts w:ascii="Arial" w:hAnsi="Arial" w:cs="Arial"/>
          <w:b/>
          <w:bCs/>
          <w:color w:val="000000"/>
          <w:sz w:val="24"/>
          <w:szCs w:val="24"/>
        </w:rPr>
        <w:t xml:space="preserve">Tárgya: 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Eredménye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>Voks: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Szav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Össz</w:t>
      </w:r>
      <w:proofErr w:type="spellEnd"/>
      <w:r w:rsidRPr="00E60E3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37</w:t>
      </w:r>
      <w:r w:rsidRPr="00E60E3F">
        <w:rPr>
          <w:rFonts w:ascii="Arial" w:hAnsi="Arial" w:cs="Arial"/>
          <w:color w:val="000000"/>
          <w:sz w:val="20"/>
          <w:szCs w:val="20"/>
        </w:rPr>
        <w:tab/>
        <w:t>55.23</w:t>
      </w:r>
      <w:r w:rsidRPr="00E60E3F">
        <w:rPr>
          <w:rFonts w:ascii="Arial" w:hAnsi="Arial" w:cs="Arial"/>
          <w:color w:val="000000"/>
          <w:sz w:val="20"/>
          <w:szCs w:val="20"/>
        </w:rPr>
        <w:tab/>
        <w:t>55.23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Nem</w:t>
      </w:r>
      <w:r w:rsidRPr="00E60E3F">
        <w:rPr>
          <w:rFonts w:ascii="Arial" w:hAnsi="Arial" w:cs="Arial"/>
          <w:color w:val="000000"/>
          <w:sz w:val="20"/>
          <w:szCs w:val="20"/>
        </w:rPr>
        <w:tab/>
        <w:t>1</w:t>
      </w:r>
      <w:r w:rsidRPr="00E60E3F">
        <w:rPr>
          <w:rFonts w:ascii="Arial" w:hAnsi="Arial" w:cs="Arial"/>
          <w:color w:val="000000"/>
          <w:sz w:val="20"/>
          <w:szCs w:val="20"/>
        </w:rPr>
        <w:tab/>
        <w:t>1.49</w:t>
      </w:r>
      <w:r w:rsidRPr="00E60E3F">
        <w:rPr>
          <w:rFonts w:ascii="Arial" w:hAnsi="Arial" w:cs="Arial"/>
          <w:color w:val="000000"/>
          <w:sz w:val="20"/>
          <w:szCs w:val="20"/>
        </w:rPr>
        <w:tab/>
        <w:t>1.49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60E3F">
        <w:rPr>
          <w:rFonts w:ascii="Arial" w:hAnsi="Arial" w:cs="Arial"/>
          <w:color w:val="000000"/>
          <w:sz w:val="20"/>
          <w:szCs w:val="20"/>
          <w:u w:val="single"/>
        </w:rPr>
        <w:t>Tartózkodik</w:t>
      </w:r>
      <w:r w:rsidRPr="00E60E3F">
        <w:rPr>
          <w:rFonts w:ascii="Arial" w:hAnsi="Arial" w:cs="Arial"/>
          <w:color w:val="000000"/>
          <w:sz w:val="20"/>
          <w:szCs w:val="20"/>
          <w:u w:val="single"/>
        </w:rPr>
        <w:tab/>
        <w:t>29</w:t>
      </w:r>
      <w:r w:rsidRPr="00E60E3F">
        <w:rPr>
          <w:rFonts w:ascii="Arial" w:hAnsi="Arial" w:cs="Arial"/>
          <w:color w:val="000000"/>
          <w:sz w:val="20"/>
          <w:szCs w:val="20"/>
          <w:u w:val="single"/>
        </w:rPr>
        <w:tab/>
        <w:t>43.28</w:t>
      </w:r>
      <w:r w:rsidRPr="00E60E3F">
        <w:rPr>
          <w:rFonts w:ascii="Arial" w:hAnsi="Arial" w:cs="Arial"/>
          <w:color w:val="000000"/>
          <w:sz w:val="20"/>
          <w:szCs w:val="20"/>
          <w:u w:val="single"/>
        </w:rPr>
        <w:tab/>
        <w:t>43.28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60E3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Szavazott</w:t>
      </w:r>
      <w:r w:rsidRPr="00E60E3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>67</w:t>
      </w:r>
      <w:r w:rsidRPr="00E60E3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>100.00</w:t>
      </w:r>
      <w:r w:rsidRPr="00E60E3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>100.00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Nem szavazott</w:t>
      </w:r>
      <w:r w:rsidRPr="00E60E3F">
        <w:rPr>
          <w:rFonts w:ascii="Arial" w:hAnsi="Arial" w:cs="Arial"/>
          <w:color w:val="000000"/>
          <w:sz w:val="20"/>
          <w:szCs w:val="20"/>
        </w:rPr>
        <w:tab/>
        <w:t>0</w:t>
      </w:r>
      <w:r w:rsidRPr="00E60E3F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E60E3F">
        <w:rPr>
          <w:rFonts w:ascii="Arial" w:hAnsi="Arial" w:cs="Arial"/>
          <w:color w:val="000000"/>
          <w:sz w:val="20"/>
          <w:szCs w:val="20"/>
        </w:rPr>
        <w:tab/>
        <w:t>0.00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60E3F">
        <w:rPr>
          <w:rFonts w:ascii="Arial" w:hAnsi="Arial" w:cs="Arial"/>
          <w:color w:val="000000"/>
          <w:sz w:val="20"/>
          <w:szCs w:val="20"/>
          <w:u w:val="single"/>
        </w:rPr>
        <w:t>Távol</w:t>
      </w:r>
      <w:r w:rsidRPr="00E60E3F">
        <w:rPr>
          <w:rFonts w:ascii="Arial" w:hAnsi="Arial" w:cs="Arial"/>
          <w:color w:val="000000"/>
          <w:sz w:val="20"/>
          <w:szCs w:val="20"/>
          <w:u w:val="single"/>
        </w:rPr>
        <w:tab/>
        <w:t>0</w:t>
      </w:r>
      <w:r w:rsidRPr="00E60E3F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r w:rsidRPr="00E60E3F">
        <w:rPr>
          <w:rFonts w:ascii="Arial" w:hAnsi="Arial" w:cs="Arial"/>
          <w:color w:val="000000"/>
          <w:sz w:val="20"/>
          <w:szCs w:val="20"/>
          <w:u w:val="single"/>
        </w:rPr>
        <w:tab/>
        <w:t>0.00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60E3F">
        <w:rPr>
          <w:rFonts w:ascii="Arial" w:hAnsi="Arial" w:cs="Arial"/>
          <w:b/>
          <w:bCs/>
          <w:color w:val="000000"/>
          <w:sz w:val="20"/>
          <w:szCs w:val="20"/>
        </w:rPr>
        <w:t>Összesen</w:t>
      </w:r>
      <w:r w:rsidRPr="00E60E3F">
        <w:rPr>
          <w:rFonts w:ascii="Arial" w:hAnsi="Arial" w:cs="Arial"/>
          <w:b/>
          <w:bCs/>
          <w:color w:val="000000"/>
          <w:sz w:val="20"/>
          <w:szCs w:val="20"/>
        </w:rPr>
        <w:tab/>
        <w:t>67</w:t>
      </w:r>
      <w:r w:rsidRPr="00E60E3F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Pr="00E60E3F">
        <w:rPr>
          <w:rFonts w:ascii="Arial" w:hAnsi="Arial" w:cs="Arial"/>
          <w:b/>
          <w:bCs/>
          <w:color w:val="000000"/>
          <w:sz w:val="20"/>
          <w:szCs w:val="20"/>
        </w:rPr>
        <w:tab/>
        <w:t>100.00</w:t>
      </w: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60E3F">
        <w:rPr>
          <w:rFonts w:ascii="Arial" w:hAnsi="Arial" w:cs="Arial"/>
          <w:b/>
          <w:bCs/>
          <w:color w:val="000000"/>
          <w:sz w:val="20"/>
          <w:szCs w:val="20"/>
        </w:rPr>
        <w:t>Megjegyzés:</w:t>
      </w:r>
    </w:p>
    <w:p w:rsidR="00E60E3F" w:rsidRPr="00E60E3F" w:rsidRDefault="00E60E3F" w:rsidP="00E6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decimal" w:pos="100"/>
          <w:tab w:val="decimal" w:pos="3000"/>
          <w:tab w:val="decimal" w:pos="4200"/>
          <w:tab w:val="decimal" w:pos="5400"/>
          <w:tab w:val="decimal" w:pos="6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Andó Sándor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Balogh Pál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Bánsághi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Tamás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Danielisz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Béla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Devánszkiné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dr. Molnár Katalin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Egerfai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József Károly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Gábor József György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Gajda Péter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Germánné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dr. Vastag Györgyi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Gy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>. Németh Erzsébet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Hagyó Miklós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Havas Szófia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Horváth Csaba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Horváth Gyula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Hunvald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György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Kolozs András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Mitus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Zsuzsanna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Móricz Eszter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Somlyódy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Csaba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Steiner Pál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Szalkai István László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Szaniszló Sándor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Tüttő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Kata Zsuzsanna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Wieszt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János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MSZP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Bagdy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Gábor József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KDNP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Endrédy István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KDNP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Rétvári Bence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KDNP</w:t>
      </w:r>
      <w:r w:rsidRPr="00E60E3F">
        <w:rPr>
          <w:rFonts w:ascii="Arial" w:hAnsi="Arial" w:cs="Arial"/>
          <w:color w:val="000000"/>
          <w:sz w:val="20"/>
          <w:szCs w:val="20"/>
        </w:rPr>
        <w:tab/>
        <w:t>Wertán Zsolt Zoltán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KDNP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Bojár Iván András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Bőhm András Henrik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Demszky Gábor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Halmágyi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Judit Erika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Ikvai-Szabó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Imre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John Emese Orsolya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Lakos Imre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Szabadai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Viktor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Szolnoki Andrea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Várhegyi László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SZDSZ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Szatmáryné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Jähl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Angéla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Nem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Csallóközi Zoltán Tamás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Csomós Miklós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Fónagy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János Vilmos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Formanek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Gyula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Földesi Gyula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György István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Kocsis Máté Sándor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Kosztolányi Dénes Ferenc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Kovács Balázs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Kucsák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László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László Zoltán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Németh Szilárd István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Németh Zoltán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Orbán Gyöngyi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Papcsák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Ferenc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Pesti Imre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Pokorni Zoltán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Rátonyi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Gábor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Riz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Levente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Schneller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Domonkos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Szikora Linda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Tarlós István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Terék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Attila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Ughy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Attila Gábor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  <w:r w:rsidRPr="00E60E3F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60E3F">
        <w:rPr>
          <w:rFonts w:ascii="Arial" w:hAnsi="Arial" w:cs="Arial"/>
          <w:color w:val="000000"/>
          <w:sz w:val="20"/>
          <w:szCs w:val="20"/>
        </w:rPr>
        <w:t>Wintermantel</w:t>
      </w:r>
      <w:proofErr w:type="spellEnd"/>
      <w:r w:rsidRPr="00E60E3F">
        <w:rPr>
          <w:rFonts w:ascii="Arial" w:hAnsi="Arial" w:cs="Arial"/>
          <w:color w:val="000000"/>
          <w:sz w:val="20"/>
          <w:szCs w:val="20"/>
        </w:rPr>
        <w:t xml:space="preserve"> Zsolt</w:t>
      </w:r>
      <w:r w:rsidRPr="00E60E3F">
        <w:rPr>
          <w:rFonts w:ascii="Arial" w:hAnsi="Arial" w:cs="Arial"/>
          <w:color w:val="000000"/>
          <w:sz w:val="20"/>
          <w:szCs w:val="20"/>
        </w:rPr>
        <w:tab/>
        <w:t>Tart.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FIDESZ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Hock Zoltán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MDF</w:t>
      </w:r>
      <w:r w:rsidRPr="00E60E3F">
        <w:rPr>
          <w:rFonts w:ascii="Arial" w:hAnsi="Arial" w:cs="Arial"/>
          <w:color w:val="000000"/>
          <w:sz w:val="20"/>
          <w:szCs w:val="20"/>
        </w:rPr>
        <w:tab/>
        <w:t>Katona Kálmán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MDF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>Vaskor László János dr.</w:t>
      </w:r>
      <w:r w:rsidRPr="00E60E3F">
        <w:rPr>
          <w:rFonts w:ascii="Arial" w:hAnsi="Arial" w:cs="Arial"/>
          <w:color w:val="000000"/>
          <w:sz w:val="20"/>
          <w:szCs w:val="20"/>
        </w:rPr>
        <w:tab/>
        <w:t>Igen</w:t>
      </w:r>
      <w:r w:rsidRPr="00E60E3F">
        <w:rPr>
          <w:rFonts w:ascii="Arial" w:hAnsi="Arial" w:cs="Arial"/>
          <w:color w:val="000000"/>
          <w:sz w:val="20"/>
          <w:szCs w:val="20"/>
        </w:rPr>
        <w:tab/>
        <w:t>MDF</w:t>
      </w: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60E3F" w:rsidRP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0E3F">
        <w:rPr>
          <w:rFonts w:ascii="Arial" w:hAnsi="Arial" w:cs="Arial"/>
          <w:color w:val="000000"/>
          <w:sz w:val="20"/>
          <w:szCs w:val="20"/>
        </w:rPr>
        <w:t xml:space="preserve">19  </w:t>
      </w:r>
      <w:r w:rsidRPr="00E60E3F">
        <w:rPr>
          <w:rFonts w:ascii="Arial" w:hAnsi="Arial" w:cs="Arial"/>
          <w:color w:val="000000"/>
          <w:sz w:val="20"/>
          <w:szCs w:val="20"/>
        </w:rPr>
        <w:tab/>
        <w:t>Száma: 2009.01.29/8/0/</w:t>
      </w:r>
      <w:proofErr w:type="gramStart"/>
      <w:r w:rsidRPr="00E60E3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E60E3F">
        <w:rPr>
          <w:rFonts w:ascii="Arial" w:hAnsi="Arial" w:cs="Arial"/>
          <w:color w:val="000000"/>
          <w:sz w:val="20"/>
          <w:szCs w:val="20"/>
        </w:rPr>
        <w:t>/KT</w:t>
      </w:r>
    </w:p>
    <w:p w:rsidR="00E60E3F" w:rsidRDefault="00E60E3F" w:rsidP="00E60E3F">
      <w:pPr>
        <w:widowControl w:val="0"/>
        <w:tabs>
          <w:tab w:val="left" w:pos="0"/>
          <w:tab w:val="left" w:pos="2980"/>
          <w:tab w:val="left" w:pos="3820"/>
          <w:tab w:val="left" w:pos="4680"/>
          <w:tab w:val="left" w:pos="7520"/>
          <w:tab w:val="left" w:pos="8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E3F" w:rsidRDefault="00E60E3F" w:rsidP="00682DE5"/>
    <w:sectPr w:rsidR="00E60E3F" w:rsidSect="00F409E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DE5"/>
    <w:rsid w:val="00021CA1"/>
    <w:rsid w:val="00084433"/>
    <w:rsid w:val="00237A7D"/>
    <w:rsid w:val="00532F29"/>
    <w:rsid w:val="00682DE5"/>
    <w:rsid w:val="00A064B8"/>
    <w:rsid w:val="00D40818"/>
    <w:rsid w:val="00E60E3F"/>
    <w:rsid w:val="00F34FDE"/>
    <w:rsid w:val="00F35C99"/>
    <w:rsid w:val="00F409E0"/>
    <w:rsid w:val="00FB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C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CBDA0F2-3AD2-4B07-AB6C-2ABC8B2FC0D0}"/>
</file>

<file path=customXml/itemProps2.xml><?xml version="1.0" encoding="utf-8"?>
<ds:datastoreItem xmlns:ds="http://schemas.openxmlformats.org/officeDocument/2006/customXml" ds:itemID="{FF33AB90-10BB-4DC5-8BF4-187D43D75C7C}"/>
</file>

<file path=customXml/itemProps3.xml><?xml version="1.0" encoding="utf-8"?>
<ds:datastoreItem xmlns:ds="http://schemas.openxmlformats.org/officeDocument/2006/customXml" ds:itemID="{56B00A8A-E21B-4443-BF87-B7EEDAEFE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kovacsk</dc:creator>
  <cp:lastModifiedBy>kovacsk</cp:lastModifiedBy>
  <cp:revision>17</cp:revision>
  <cp:lastPrinted>2015-03-20T13:09:00Z</cp:lastPrinted>
  <dcterms:created xsi:type="dcterms:W3CDTF">2015-03-20T12:36:00Z</dcterms:created>
  <dcterms:modified xsi:type="dcterms:W3CDTF">2015-03-20T13:09:00Z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