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Tisztelt Miniszter Úr! Tisztelt Polgármester Úr! Tisztelt Meghívottak!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Buda</w:t>
      </w:r>
      <w:r w:rsidR="001D66AD">
        <w:rPr>
          <w:rFonts w:ascii="Times New Roman" w:hAnsi="Times New Roman"/>
          <w:sz w:val="24"/>
          <w:szCs w:val="24"/>
        </w:rPr>
        <w:t xml:space="preserve">pest fejlődése nehezen elképzelhető </w:t>
      </w:r>
      <w:r w:rsidRPr="00DD5894">
        <w:rPr>
          <w:rFonts w:ascii="Times New Roman" w:hAnsi="Times New Roman"/>
          <w:sz w:val="24"/>
          <w:szCs w:val="24"/>
        </w:rPr>
        <w:t>lenne Ferencváros fejlődése nélkül. A világörökségi védőövezet részét képező Duna szakasz me</w:t>
      </w:r>
      <w:r w:rsidR="001D66AD">
        <w:rPr>
          <w:rFonts w:ascii="Times New Roman" w:hAnsi="Times New Roman"/>
          <w:sz w:val="24"/>
          <w:szCs w:val="24"/>
        </w:rPr>
        <w:t>ntén húzódó sokszínű városrész sok</w:t>
      </w:r>
      <w:r w:rsidRPr="00DD5894">
        <w:rPr>
          <w:rFonts w:ascii="Times New Roman" w:hAnsi="Times New Roman"/>
          <w:sz w:val="24"/>
          <w:szCs w:val="24"/>
        </w:rPr>
        <w:t xml:space="preserve">  kerülettel határos. Központi fekvésével összeköttetést teremt a főváros </w:t>
      </w:r>
      <w:r w:rsidR="001D66AD">
        <w:rPr>
          <w:rFonts w:ascii="Times New Roman" w:hAnsi="Times New Roman"/>
          <w:sz w:val="24"/>
          <w:szCs w:val="24"/>
        </w:rPr>
        <w:t>belső és külső területei között, továbbá otthont ad Magyarország legjobb, legnépszerűbb, legpatinásabb, legeredményesebb labdarugó klubjának is.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color w:val="2F5597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 városnegyed körvonalai a XVIII. század végén alakultak ki. 1792. december 4-én, pontosan 225 éve a Kecskeméti kapun kívül és az attól délre eső területet I. Ferenc császár trónra lépésének alkalmából, Ferencvárosnak nevezték el</w:t>
      </w:r>
      <w:r w:rsidRPr="00DD5894">
        <w:rPr>
          <w:rFonts w:ascii="Times New Roman" w:hAnsi="Times New Roman"/>
          <w:color w:val="2F5597"/>
          <w:sz w:val="24"/>
          <w:szCs w:val="24"/>
        </w:rPr>
        <w:t xml:space="preserve">. </w:t>
      </w:r>
    </w:p>
    <w:p w:rsidR="00AF266D" w:rsidRPr="00DD5894" w:rsidRDefault="001D66A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F266D" w:rsidRPr="00DD5894">
        <w:rPr>
          <w:rFonts w:ascii="Times New Roman" w:hAnsi="Times New Roman"/>
          <w:sz w:val="24"/>
          <w:szCs w:val="24"/>
        </w:rPr>
        <w:t>z évszázadokat átfogó visszatekintésben a tér és a történelem összekapcsolódik.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 visszaemlékezésben szereplő helyszínek ma is hordozzák a ré</w:t>
      </w:r>
      <w:r w:rsidR="001D66AD">
        <w:rPr>
          <w:rFonts w:ascii="Times New Roman" w:hAnsi="Times New Roman"/>
          <w:sz w:val="24"/>
          <w:szCs w:val="24"/>
        </w:rPr>
        <w:t xml:space="preserve">gi idők emlékét. Csakúgy, mint </w:t>
      </w:r>
      <w:r w:rsidRPr="00DD5894">
        <w:rPr>
          <w:rFonts w:ascii="Times New Roman" w:hAnsi="Times New Roman"/>
          <w:sz w:val="24"/>
          <w:szCs w:val="24"/>
        </w:rPr>
        <w:t xml:space="preserve"> Ferencváros jeles művészei, akik nélkül nem lehet teljes Budapest kultúrtörténete.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Gondoljunk Vajda Jánosra, aki </w:t>
      </w:r>
      <w:r w:rsidR="001D66AD">
        <w:rPr>
          <w:rFonts w:ascii="Times New Roman" w:hAnsi="Times New Roman"/>
          <w:sz w:val="24"/>
          <w:szCs w:val="24"/>
        </w:rPr>
        <w:t>részt vett a 1848-as forradalomban</w:t>
      </w:r>
      <w:r w:rsidRPr="00DD5894">
        <w:rPr>
          <w:rFonts w:ascii="Times New Roman" w:hAnsi="Times New Roman"/>
          <w:sz w:val="24"/>
          <w:szCs w:val="24"/>
        </w:rPr>
        <w:t xml:space="preserve"> és szabadságharcban és 1865-től a Tompa utcában élt, vagy Fáy Andrásra, aki a kerületben alakított ki magának nyári lakot, s ott írta tanulságos fabuláit.  Egy időben Arany János is az Üllői út 7. szám alatt lakott.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D5894">
        <w:rPr>
          <w:rFonts w:ascii="Times New Roman" w:hAnsi="Times New Roman"/>
          <w:bCs/>
          <w:sz w:val="24"/>
          <w:szCs w:val="24"/>
        </w:rPr>
        <w:t>A kiváló író, Molnár Ferenc az egyik ferencvárosi fogadó</w:t>
      </w:r>
      <w:r w:rsidR="00C14B90" w:rsidRPr="00DD5894">
        <w:rPr>
          <w:rFonts w:ascii="Times New Roman" w:hAnsi="Times New Roman"/>
          <w:bCs/>
          <w:sz w:val="24"/>
          <w:szCs w:val="24"/>
        </w:rPr>
        <w:t>ban hallott egy Liliom nevű kalandor</w:t>
      </w:r>
      <w:r w:rsidRPr="00DD5894">
        <w:rPr>
          <w:rFonts w:ascii="Times New Roman" w:hAnsi="Times New Roman"/>
          <w:bCs/>
          <w:sz w:val="24"/>
          <w:szCs w:val="24"/>
        </w:rPr>
        <w:t xml:space="preserve">ról, akiről később egyik népszerű színdarabjának főhősét formázta.  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D5894">
        <w:rPr>
          <w:rFonts w:ascii="Times New Roman" w:hAnsi="Times New Roman"/>
          <w:bCs/>
          <w:sz w:val="24"/>
          <w:szCs w:val="24"/>
        </w:rPr>
        <w:t>A múlt század elején a Lónyay utcában működött a Nyugat szerkesztősége.  Egész Budapesten volt igény a munkájukra, hiszen száz évvel ezelőtt az emberek szerettek, és főként tudtak olvasni.</w:t>
      </w:r>
      <w:r w:rsidRPr="00DD5894">
        <w:rPr>
          <w:rFonts w:ascii="Times New Roman" w:hAnsi="Times New Roman"/>
          <w:bCs/>
          <w:color w:val="2F5597"/>
          <w:sz w:val="24"/>
          <w:szCs w:val="24"/>
        </w:rPr>
        <w:t xml:space="preserve"> </w:t>
      </w:r>
    </w:p>
    <w:p w:rsidR="001D66AD" w:rsidRPr="000A4F59" w:rsidRDefault="00AF266D" w:rsidP="00DD589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D5894">
        <w:rPr>
          <w:rFonts w:ascii="Times New Roman" w:hAnsi="Times New Roman"/>
          <w:bCs/>
          <w:sz w:val="24"/>
          <w:szCs w:val="24"/>
        </w:rPr>
        <w:t>Ha a Nyugat hívei rajongtak Adyért, és mélységesen tisztelték Babits Mihályt, akkor Kosztolányi Dezső volt az, akit szerettek. Az Üllői úti fák című korszakos</w:t>
      </w:r>
      <w:r w:rsidR="006D2EE0" w:rsidRPr="00DD5894">
        <w:rPr>
          <w:rFonts w:ascii="Times New Roman" w:hAnsi="Times New Roman"/>
          <w:bCs/>
          <w:sz w:val="24"/>
          <w:szCs w:val="24"/>
        </w:rPr>
        <w:t xml:space="preserve"> műve a Ferencváros széles </w:t>
      </w:r>
      <w:r w:rsidRPr="00DD5894">
        <w:rPr>
          <w:rFonts w:ascii="Times New Roman" w:hAnsi="Times New Roman"/>
          <w:bCs/>
          <w:sz w:val="24"/>
          <w:szCs w:val="24"/>
        </w:rPr>
        <w:t>sugárútjának ma már nehezen érzékelhető hangulatát mentette meg a jövőnek.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Tisztelt Hallgatóság!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Aminek múltja van, annak legyen jövője is.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 Ezt remélem a magyar sport legendás csapatával, a Ferencvárossal kapcsolatban is. A Klub története </w:t>
      </w:r>
      <w:r w:rsidR="001D66AD">
        <w:rPr>
          <w:rFonts w:ascii="Times New Roman" w:hAnsi="Times New Roman"/>
          <w:sz w:val="24"/>
          <w:szCs w:val="24"/>
        </w:rPr>
        <w:t xml:space="preserve"> nem csak </w:t>
      </w:r>
      <w:r w:rsidRPr="00DD5894">
        <w:rPr>
          <w:rFonts w:ascii="Times New Roman" w:hAnsi="Times New Roman"/>
          <w:sz w:val="24"/>
          <w:szCs w:val="24"/>
        </w:rPr>
        <w:t>összeforrt a kerület történetével</w:t>
      </w:r>
      <w:r w:rsidR="001D66AD">
        <w:rPr>
          <w:rFonts w:ascii="Times New Roman" w:hAnsi="Times New Roman"/>
          <w:sz w:val="24"/>
          <w:szCs w:val="24"/>
        </w:rPr>
        <w:t>, hanem messze túlnőtt azon</w:t>
      </w:r>
      <w:r w:rsidRPr="00DD5894">
        <w:rPr>
          <w:rFonts w:ascii="Times New Roman" w:hAnsi="Times New Roman"/>
          <w:sz w:val="24"/>
          <w:szCs w:val="24"/>
        </w:rPr>
        <w:t>. A Mester utcai gyerekek, akiket a „Tizenegyek bandája” néven is ismerte</w:t>
      </w:r>
      <w:r w:rsidR="001D66AD">
        <w:rPr>
          <w:rFonts w:ascii="Times New Roman" w:hAnsi="Times New Roman"/>
          <w:sz w:val="24"/>
          <w:szCs w:val="24"/>
        </w:rPr>
        <w:t xml:space="preserve">k, már az 1800-as évek </w:t>
      </w:r>
      <w:r w:rsidR="001D66AD">
        <w:rPr>
          <w:rFonts w:ascii="Times New Roman" w:hAnsi="Times New Roman"/>
          <w:sz w:val="24"/>
          <w:szCs w:val="24"/>
        </w:rPr>
        <w:lastRenderedPageBreak/>
        <w:t>végéhez közeledve</w:t>
      </w:r>
      <w:r w:rsidRPr="00DD5894">
        <w:rPr>
          <w:rFonts w:ascii="Times New Roman" w:hAnsi="Times New Roman"/>
          <w:sz w:val="24"/>
          <w:szCs w:val="24"/>
        </w:rPr>
        <w:t xml:space="preserve"> csoportokba verődve rúgták a labdát.  A Ferencváros fiataljait annyira megfogta a labdarúgás, hogy a helyi Polgári Kör dísztermében 1899. május 3-án megalakították a később legendássá váló FTC-t.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Egy személyes vallomással tartozom. Én mindig is </w:t>
      </w:r>
      <w:r w:rsidR="001D66AD">
        <w:rPr>
          <w:rFonts w:ascii="Times New Roman" w:hAnsi="Times New Roman"/>
          <w:sz w:val="24"/>
          <w:szCs w:val="24"/>
        </w:rPr>
        <w:t xml:space="preserve">– már 1953 óta - </w:t>
      </w:r>
      <w:r w:rsidR="00C14B90" w:rsidRPr="00DD5894">
        <w:rPr>
          <w:rFonts w:ascii="Times New Roman" w:hAnsi="Times New Roman"/>
          <w:sz w:val="24"/>
          <w:szCs w:val="24"/>
        </w:rPr>
        <w:t xml:space="preserve">a </w:t>
      </w:r>
      <w:r w:rsidRPr="00DD5894">
        <w:rPr>
          <w:rFonts w:ascii="Times New Roman" w:hAnsi="Times New Roman"/>
          <w:sz w:val="24"/>
          <w:szCs w:val="24"/>
        </w:rPr>
        <w:t>Fradinak drukkoltam, még akkor is, amikor harmadik kerületi polgármesterként saját csapatunk játszott a Ferencváros ellen</w:t>
      </w:r>
      <w:r w:rsidR="001D66AD">
        <w:rPr>
          <w:rFonts w:ascii="Times New Roman" w:hAnsi="Times New Roman"/>
          <w:sz w:val="24"/>
          <w:szCs w:val="24"/>
        </w:rPr>
        <w:t>, és jelenleg is.</w:t>
      </w:r>
      <w:r w:rsidRPr="00DD5894">
        <w:rPr>
          <w:rFonts w:ascii="Times New Roman" w:hAnsi="Times New Roman"/>
          <w:sz w:val="24"/>
          <w:szCs w:val="24"/>
        </w:rPr>
        <w:t xml:space="preserve">. A családom álláspontja megoszlott ebben a tekintetben, édesanyám Fradi drukker volt, édesapám, mivel fiatalon az UTE-ban teniszezett, Újpest drukker maradt. Én </w:t>
      </w:r>
      <w:r w:rsidR="001D66AD">
        <w:rPr>
          <w:rFonts w:ascii="Times New Roman" w:hAnsi="Times New Roman"/>
          <w:sz w:val="24"/>
          <w:szCs w:val="24"/>
        </w:rPr>
        <w:t>majom</w:t>
      </w:r>
      <w:r w:rsidRPr="00DD5894">
        <w:rPr>
          <w:rFonts w:ascii="Times New Roman" w:hAnsi="Times New Roman"/>
          <w:sz w:val="24"/>
          <w:szCs w:val="24"/>
        </w:rPr>
        <w:t xml:space="preserve">érzelmi alapon édesanyámmal tartottam, így aztán öt éves korom óta Fradi-drukker vagyok. </w:t>
      </w:r>
    </w:p>
    <w:p w:rsidR="00AF266D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Több, mint hatvan év alatt a sport szeretetének emberformáló erején kívül arra is rájöttem, hogy meg kell érteni a futball lényegét, és akkor megértünk sok más dolgot is az életből.</w:t>
      </w:r>
    </w:p>
    <w:p w:rsidR="001D66AD" w:rsidRPr="00DD5894" w:rsidRDefault="001D66A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Csapatszellem, alázat, sportszerűség az élet más területén is érvényes és értékes tulajdonságok. (Ha közben futballozni is tudnak, az sem baj).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Egyetértek Bácskai János polgármester Úr egyik korábbi nyilatkozatával, miszerint Ferencváros története három pilléren nyugszik: a városépítésen, a kultúrán és a Fradin. Mindhárom területen érvényes az FTC jelmondata: Erkölcs, Erő, Egyetértés.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 városépítés, a kerület jelenkori történetének erős pillére.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a főváros vezetése felismerte az építészeti és természeti értékek védelmének fontosságát, ezért több alkalommal célzott támogatást nyújtott </w:t>
      </w:r>
      <w:r w:rsidR="001D66AD">
        <w:rPr>
          <w:rFonts w:ascii="Times New Roman" w:hAnsi="Times New Roman"/>
          <w:sz w:val="24"/>
          <w:szCs w:val="24"/>
        </w:rPr>
        <w:t>a kerületnek, melynek vezetésével kiváló az együttműködés.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color w:val="2F5597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Az</w:t>
      </w:r>
      <w:r w:rsidRPr="00DD5894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DD5894">
        <w:rPr>
          <w:rFonts w:ascii="Times New Roman" w:hAnsi="Times New Roman"/>
          <w:sz w:val="24"/>
          <w:szCs w:val="24"/>
        </w:rPr>
        <w:t>önkormányzat tulajdonában álló bérlakások felújítására, a Középső-Ferencváros épületeinek és tereinek megújítására megnyert, milliárdos nagyságrendű Városrehabilitációs támogatás felhasználhatóságát a Fővárosi Közgyűlés</w:t>
      </w:r>
      <w:r w:rsidRPr="00DD5894">
        <w:rPr>
          <w:rFonts w:ascii="Times New Roman" w:hAnsi="Times New Roman"/>
          <w:color w:val="2F5597"/>
          <w:sz w:val="24"/>
          <w:szCs w:val="24"/>
        </w:rPr>
        <w:t xml:space="preserve"> </w:t>
      </w:r>
      <w:r w:rsidRPr="00DD5894">
        <w:rPr>
          <w:rFonts w:ascii="Times New Roman" w:hAnsi="Times New Roman"/>
          <w:sz w:val="24"/>
          <w:szCs w:val="24"/>
        </w:rPr>
        <w:t>meghosszabbította, ezzel lehetőség nyílott a teljes támogatási összeg felhasználására.</w:t>
      </w:r>
      <w:r w:rsidRPr="00DD5894">
        <w:rPr>
          <w:rFonts w:ascii="Times New Roman" w:hAnsi="Times New Roman"/>
          <w:color w:val="2F5597"/>
          <w:sz w:val="24"/>
          <w:szCs w:val="24"/>
        </w:rPr>
        <w:t xml:space="preserve"> 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A Bálna és a Petőfi híd közötti zöldterület rendkívül jó adottságai ellenére korábban méltatlanul mellőzött </w:t>
      </w:r>
      <w:r w:rsidR="00C14B90" w:rsidRPr="00DD5894">
        <w:rPr>
          <w:rFonts w:ascii="Times New Roman" w:hAnsi="Times New Roman"/>
          <w:sz w:val="24"/>
          <w:szCs w:val="24"/>
        </w:rPr>
        <w:t xml:space="preserve">partszakasz </w:t>
      </w:r>
      <w:r w:rsidRPr="00DD5894">
        <w:rPr>
          <w:rFonts w:ascii="Times New Roman" w:hAnsi="Times New Roman"/>
          <w:sz w:val="24"/>
          <w:szCs w:val="24"/>
        </w:rPr>
        <w:t xml:space="preserve">volt. A Főváros TÉR_KÖZ pályázatán a kerület közel ötszáz millió forintot nyert, amelyből a 3 hektáros park megújult. A Nehru Part a főváros első </w:t>
      </w:r>
      <w:proofErr w:type="spellStart"/>
      <w:r w:rsidRPr="00DD5894">
        <w:rPr>
          <w:rFonts w:ascii="Times New Roman" w:hAnsi="Times New Roman"/>
          <w:sz w:val="24"/>
          <w:szCs w:val="24"/>
        </w:rPr>
        <w:t>biodiverz</w:t>
      </w:r>
      <w:proofErr w:type="spellEnd"/>
      <w:r w:rsidRPr="00DD5894">
        <w:rPr>
          <w:rFonts w:ascii="Times New Roman" w:hAnsi="Times New Roman"/>
          <w:sz w:val="24"/>
          <w:szCs w:val="24"/>
        </w:rPr>
        <w:t xml:space="preserve"> módon felújított parkja, az ide telepített speciális növényzet az évek során önfenntartó biológiai rendszerré válik.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lastRenderedPageBreak/>
        <w:t xml:space="preserve">2019-ben a Belső-Ferencváros saját hagyományait tisztelő, de a mai igényeknek is megfelelő új főteret kap. A pályázaton elnyert 250 millió Ft-os fővárosi támogatás a </w:t>
      </w:r>
      <w:proofErr w:type="spellStart"/>
      <w:r w:rsidRPr="00DD5894">
        <w:rPr>
          <w:rFonts w:ascii="Times New Roman" w:hAnsi="Times New Roman"/>
          <w:sz w:val="24"/>
          <w:szCs w:val="24"/>
        </w:rPr>
        <w:t>Bakáts</w:t>
      </w:r>
      <w:proofErr w:type="spellEnd"/>
      <w:r w:rsidRPr="00DD5894">
        <w:rPr>
          <w:rFonts w:ascii="Times New Roman" w:hAnsi="Times New Roman"/>
          <w:sz w:val="24"/>
          <w:szCs w:val="24"/>
        </w:rPr>
        <w:t xml:space="preserve"> tér komplex megújításához járul hozzá. A rehabilitációhoz kapcsolódik a templom és a templomkert felújítása is. 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color w:val="2F5597"/>
          <w:sz w:val="24"/>
          <w:szCs w:val="24"/>
        </w:rPr>
        <w:t xml:space="preserve"> </w:t>
      </w:r>
      <w:r w:rsidRPr="00DD5894">
        <w:rPr>
          <w:rFonts w:ascii="Times New Roman" w:hAnsi="Times New Roman"/>
          <w:sz w:val="24"/>
          <w:szCs w:val="24"/>
        </w:rPr>
        <w:t xml:space="preserve">„Emlékek jövőidőben” -  </w:t>
      </w:r>
      <w:proofErr w:type="spellStart"/>
      <w:r w:rsidRPr="00DD5894">
        <w:rPr>
          <w:rFonts w:ascii="Times New Roman" w:hAnsi="Times New Roman"/>
          <w:sz w:val="24"/>
          <w:szCs w:val="24"/>
        </w:rPr>
        <w:t>Dobai</w:t>
      </w:r>
      <w:proofErr w:type="spellEnd"/>
      <w:r w:rsidRPr="00DD5894">
        <w:rPr>
          <w:rFonts w:ascii="Times New Roman" w:hAnsi="Times New Roman"/>
          <w:sz w:val="24"/>
          <w:szCs w:val="24"/>
        </w:rPr>
        <w:t xml:space="preserve"> Péter kiváló költő és író gondolata érzékelteti leginkább a múltnak és a jövőnek ezt a sajátos keveredését, ami jellemző egész Budapestre, de jól nyomon követhető Ferencváros fejlődéséb</w:t>
      </w:r>
      <w:r w:rsidR="00BD2286">
        <w:rPr>
          <w:rFonts w:ascii="Times New Roman" w:hAnsi="Times New Roman"/>
          <w:sz w:val="24"/>
          <w:szCs w:val="24"/>
        </w:rPr>
        <w:t>en is. A folyamatnak nincs vége.  A</w:t>
      </w:r>
      <w:r w:rsidRPr="00DD5894">
        <w:rPr>
          <w:rFonts w:ascii="Times New Roman" w:hAnsi="Times New Roman"/>
          <w:sz w:val="24"/>
          <w:szCs w:val="24"/>
        </w:rPr>
        <w:t xml:space="preserve">z eddig elvégzett munkálatok felfedték a még hátralévő feladatok sokaságát, de ezzel együtt megmutatták a kerület újra előbukkanó értékeit is.  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A több, mint két évtizedes </w:t>
      </w:r>
      <w:r w:rsidR="006D2EE0" w:rsidRPr="00DD5894">
        <w:rPr>
          <w:rFonts w:ascii="Times New Roman" w:hAnsi="Times New Roman"/>
          <w:sz w:val="24"/>
          <w:szCs w:val="24"/>
        </w:rPr>
        <w:t xml:space="preserve">értékvédelmi </w:t>
      </w:r>
      <w:r w:rsidRPr="00DD5894">
        <w:rPr>
          <w:rFonts w:ascii="Times New Roman" w:hAnsi="Times New Roman"/>
          <w:sz w:val="24"/>
          <w:szCs w:val="24"/>
        </w:rPr>
        <w:t>rehabilitációs folyamat során egyedi megoldásokkal kialakult a közparkok, terek, forgalomcsillapított utcák, gyalogos passzázsok, belső kertek rendszere. A műemléki jelleg megtartásával nőttek a lakóterek zöld felületei, nőtt a kialakított l</w:t>
      </w:r>
      <w:r w:rsidR="006D2EE0" w:rsidRPr="00DD5894">
        <w:rPr>
          <w:rFonts w:ascii="Times New Roman" w:hAnsi="Times New Roman"/>
          <w:sz w:val="24"/>
          <w:szCs w:val="24"/>
        </w:rPr>
        <w:t>akások komfortfokozata E</w:t>
      </w:r>
      <w:r w:rsidRPr="00DD5894">
        <w:rPr>
          <w:rFonts w:ascii="Times New Roman" w:hAnsi="Times New Roman"/>
          <w:sz w:val="24"/>
          <w:szCs w:val="24"/>
        </w:rPr>
        <w:t xml:space="preserve">zek </w:t>
      </w:r>
      <w:r w:rsidR="006D2EE0" w:rsidRPr="00DD5894">
        <w:rPr>
          <w:rFonts w:ascii="Times New Roman" w:hAnsi="Times New Roman"/>
          <w:sz w:val="24"/>
          <w:szCs w:val="24"/>
        </w:rPr>
        <w:t xml:space="preserve">a tendenciák </w:t>
      </w:r>
      <w:r w:rsidRPr="00DD5894">
        <w:rPr>
          <w:rFonts w:ascii="Times New Roman" w:hAnsi="Times New Roman"/>
          <w:sz w:val="24"/>
          <w:szCs w:val="24"/>
        </w:rPr>
        <w:t>követendő példává emelik a Ferencváros tömbrehabilit</w:t>
      </w:r>
      <w:r w:rsidR="00BD2286">
        <w:rPr>
          <w:rFonts w:ascii="Times New Roman" w:hAnsi="Times New Roman"/>
          <w:sz w:val="24"/>
          <w:szCs w:val="24"/>
        </w:rPr>
        <w:t>ációit, melyek során a kerület vezetése példásan tette és teszi a dolgát.</w:t>
      </w:r>
    </w:p>
    <w:p w:rsidR="00AF266D" w:rsidRPr="00DD5894" w:rsidRDefault="006D2EE0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 A jól kialakított terek </w:t>
      </w:r>
      <w:r w:rsidR="00AF266D" w:rsidRPr="00DD5894">
        <w:rPr>
          <w:rFonts w:ascii="Times New Roman" w:hAnsi="Times New Roman"/>
          <w:sz w:val="24"/>
          <w:szCs w:val="24"/>
        </w:rPr>
        <w:t>összehozzák az embereket. Ezek mentén alakulnak ki a</w:t>
      </w:r>
      <w:r w:rsidR="00BD2286">
        <w:rPr>
          <w:rFonts w:ascii="Times New Roman" w:hAnsi="Times New Roman"/>
          <w:sz w:val="24"/>
          <w:szCs w:val="24"/>
        </w:rPr>
        <w:t xml:space="preserve"> közösségek, melyek életre keltéséne</w:t>
      </w:r>
      <w:r w:rsidR="00AF266D" w:rsidRPr="00DD5894">
        <w:rPr>
          <w:rFonts w:ascii="Times New Roman" w:hAnsi="Times New Roman"/>
          <w:sz w:val="24"/>
          <w:szCs w:val="24"/>
        </w:rPr>
        <w:t>k f</w:t>
      </w:r>
      <w:r w:rsidR="00BD2286">
        <w:rPr>
          <w:rFonts w:ascii="Times New Roman" w:hAnsi="Times New Roman"/>
          <w:sz w:val="24"/>
          <w:szCs w:val="24"/>
        </w:rPr>
        <w:t>ontos eleme az otthonosság érzet</w:t>
      </w:r>
      <w:r w:rsidR="00AF266D" w:rsidRPr="00DD5894">
        <w:rPr>
          <w:rFonts w:ascii="Times New Roman" w:hAnsi="Times New Roman"/>
          <w:sz w:val="24"/>
          <w:szCs w:val="24"/>
        </w:rPr>
        <w:t>e. Jó példa erre Lázár Ervin kiváló író, aki évtizedekig élt a kerületben. Otthonának tekintette a belső Ferencváros egyik patinás környékét. Utolsó írásaiban gyakran Kálvin téri Lajosnak nevezte magát. Ezen az álnéven írt, ha valami olyasmit szeretett volna papírra vetni, ami a környéken történt.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Tisztelt Meghívottak!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5894">
        <w:rPr>
          <w:rFonts w:ascii="Times New Roman" w:hAnsi="Times New Roman"/>
          <w:sz w:val="24"/>
          <w:szCs w:val="24"/>
        </w:rPr>
        <w:t>Minden Ferencvárosban elért eredmény, Budapestnek is épülésére szolgál. Az elmúlt években a közös érdekek mentén, az egyetértés jegyében születtek meg a Ferencváros részben</w:t>
      </w:r>
      <w:r w:rsidRPr="00DD5894">
        <w:rPr>
          <w:rFonts w:ascii="Times New Roman" w:hAnsi="Times New Roman"/>
          <w:color w:val="2F5597"/>
          <w:sz w:val="24"/>
          <w:szCs w:val="24"/>
        </w:rPr>
        <w:t xml:space="preserve"> </w:t>
      </w:r>
      <w:r w:rsidRPr="00DD5894">
        <w:rPr>
          <w:rFonts w:ascii="Times New Roman" w:hAnsi="Times New Roman"/>
          <w:sz w:val="24"/>
          <w:szCs w:val="24"/>
        </w:rPr>
        <w:t>fővárosi finanszírozású fejlesztései is.</w:t>
      </w:r>
      <w:r w:rsidR="00BD2286">
        <w:rPr>
          <w:rFonts w:ascii="Times New Roman" w:hAnsi="Times New Roman"/>
          <w:sz w:val="24"/>
          <w:szCs w:val="24"/>
        </w:rPr>
        <w:t xml:space="preserve"> Ferencváros azok közé a városrészek közé tartozik, amelyek konstruktív partnerséggel „hálálják meg” ezt az </w:t>
      </w:r>
      <w:proofErr w:type="spellStart"/>
      <w:r w:rsidR="00BD2286">
        <w:rPr>
          <w:rFonts w:ascii="Times New Roman" w:hAnsi="Times New Roman"/>
          <w:sz w:val="24"/>
          <w:szCs w:val="24"/>
        </w:rPr>
        <w:t>össz</w:t>
      </w:r>
      <w:proofErr w:type="spellEnd"/>
      <w:r w:rsidR="00BD2286">
        <w:rPr>
          <w:rFonts w:ascii="Times New Roman" w:hAnsi="Times New Roman"/>
          <w:sz w:val="24"/>
          <w:szCs w:val="24"/>
        </w:rPr>
        <w:t>-budapesti közjó érdekében. Kiemelt figyelmet fordít a városrészre Kocsis Máté fővárosi tanácsnok is, aki az egyik legfontosabb kapocs a főváros és a kerületek között.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 xml:space="preserve">Budapest új arculatának kialakítása, a közösségi terek megteremtése, egyre inkább egy élhető város képét mutatja, ezzel a főváros </w:t>
      </w:r>
      <w:r w:rsidR="00BD2286">
        <w:rPr>
          <w:rFonts w:ascii="Times New Roman" w:hAnsi="Times New Roman"/>
          <w:sz w:val="24"/>
          <w:szCs w:val="24"/>
        </w:rPr>
        <w:t xml:space="preserve">2010 óta </w:t>
      </w:r>
      <w:r w:rsidRPr="00DD5894">
        <w:rPr>
          <w:rFonts w:ascii="Times New Roman" w:hAnsi="Times New Roman"/>
          <w:sz w:val="24"/>
          <w:szCs w:val="24"/>
        </w:rPr>
        <w:t>előkelő helyet szerzett az európai fővárosok rangsorában.</w:t>
      </w:r>
    </w:p>
    <w:p w:rsidR="0046043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A  IX. kerületben Bácskai János polgármester Úr ki</w:t>
      </w:r>
      <w:r w:rsidR="00BD2286">
        <w:rPr>
          <w:rFonts w:ascii="Times New Roman" w:hAnsi="Times New Roman"/>
          <w:sz w:val="24"/>
          <w:szCs w:val="24"/>
        </w:rPr>
        <w:t>tűnő</w:t>
      </w:r>
      <w:r w:rsidRPr="00DD5894">
        <w:rPr>
          <w:rFonts w:ascii="Times New Roman" w:hAnsi="Times New Roman"/>
          <w:sz w:val="24"/>
          <w:szCs w:val="24"/>
        </w:rPr>
        <w:t xml:space="preserve"> munkát végez</w:t>
      </w:r>
      <w:r w:rsidR="00BD2286">
        <w:rPr>
          <w:rFonts w:ascii="Times New Roman" w:hAnsi="Times New Roman"/>
          <w:sz w:val="24"/>
          <w:szCs w:val="24"/>
        </w:rPr>
        <w:t xml:space="preserve"> a közjó érdekében</w:t>
      </w:r>
      <w:r w:rsidRPr="00DD5894">
        <w:rPr>
          <w:rFonts w:ascii="Times New Roman" w:hAnsi="Times New Roman"/>
          <w:sz w:val="24"/>
          <w:szCs w:val="24"/>
        </w:rPr>
        <w:t xml:space="preserve">, ennek eredménye, hogy Ferencváros értéktérképére egyre több </w:t>
      </w:r>
      <w:r w:rsidR="00BD2286">
        <w:rPr>
          <w:rFonts w:ascii="Times New Roman" w:hAnsi="Times New Roman"/>
          <w:sz w:val="24"/>
          <w:szCs w:val="24"/>
        </w:rPr>
        <w:t>új elem</w:t>
      </w:r>
      <w:r w:rsidRPr="00DD5894">
        <w:rPr>
          <w:rFonts w:ascii="Times New Roman" w:hAnsi="Times New Roman"/>
          <w:sz w:val="24"/>
          <w:szCs w:val="24"/>
        </w:rPr>
        <w:t xml:space="preserve"> kerül fel.</w:t>
      </w:r>
      <w:r w:rsidR="006D2EE0" w:rsidRPr="00DD5894">
        <w:rPr>
          <w:rFonts w:ascii="Times New Roman" w:hAnsi="Times New Roman"/>
          <w:sz w:val="24"/>
          <w:szCs w:val="24"/>
        </w:rPr>
        <w:t xml:space="preserve">  </w:t>
      </w:r>
      <w:r w:rsidR="00BD2286">
        <w:rPr>
          <w:rFonts w:ascii="Times New Roman" w:hAnsi="Times New Roman"/>
          <w:sz w:val="24"/>
          <w:szCs w:val="24"/>
        </w:rPr>
        <w:t xml:space="preserve"> Számos</w:t>
      </w:r>
      <w:r w:rsidR="0046043D" w:rsidRPr="00DD5894">
        <w:rPr>
          <w:rFonts w:ascii="Times New Roman" w:hAnsi="Times New Roman"/>
          <w:sz w:val="24"/>
          <w:szCs w:val="24"/>
        </w:rPr>
        <w:t xml:space="preserve"> </w:t>
      </w:r>
      <w:r w:rsidR="0046043D" w:rsidRPr="00DD5894">
        <w:rPr>
          <w:rFonts w:ascii="Times New Roman" w:hAnsi="Times New Roman"/>
          <w:sz w:val="24"/>
          <w:szCs w:val="24"/>
        </w:rPr>
        <w:lastRenderedPageBreak/>
        <w:t xml:space="preserve">műemlékével, kulturális központjaival, megújuló városrészeivel és gondjaival a Ferencváros élő közösség, szerves része Fővárosunknak. </w:t>
      </w:r>
    </w:p>
    <w:p w:rsidR="00AF266D" w:rsidRPr="00DD5894" w:rsidRDefault="00AF266D" w:rsidP="00DD5894">
      <w:pPr>
        <w:spacing w:line="360" w:lineRule="auto"/>
        <w:rPr>
          <w:rFonts w:ascii="Times New Roman" w:hAnsi="Times New Roman"/>
          <w:sz w:val="24"/>
          <w:szCs w:val="24"/>
        </w:rPr>
      </w:pPr>
      <w:r w:rsidRPr="00DD5894">
        <w:rPr>
          <w:rFonts w:ascii="Times New Roman" w:hAnsi="Times New Roman"/>
          <w:sz w:val="24"/>
          <w:szCs w:val="24"/>
        </w:rPr>
        <w:t>Köszöntöm Ferencváros Napján a kerületért elkötelezetten dolgozó munkatársakat, a Pro Urbe díj kitüntetettjeit</w:t>
      </w:r>
      <w:r w:rsidR="0046043D" w:rsidRPr="00DD5894">
        <w:rPr>
          <w:rFonts w:ascii="Times New Roman" w:hAnsi="Times New Roman"/>
          <w:sz w:val="24"/>
          <w:szCs w:val="24"/>
        </w:rPr>
        <w:t>, és a kerület</w:t>
      </w:r>
      <w:r w:rsidR="00BD2286">
        <w:rPr>
          <w:rFonts w:ascii="Times New Roman" w:hAnsi="Times New Roman"/>
          <w:sz w:val="24"/>
          <w:szCs w:val="24"/>
        </w:rPr>
        <w:t xml:space="preserve"> széles körben népszerű </w:t>
      </w:r>
      <w:r w:rsidR="0046043D" w:rsidRPr="00DD5894">
        <w:rPr>
          <w:rFonts w:ascii="Times New Roman" w:hAnsi="Times New Roman"/>
          <w:sz w:val="24"/>
          <w:szCs w:val="24"/>
        </w:rPr>
        <w:t xml:space="preserve">új </w:t>
      </w:r>
      <w:proofErr w:type="spellStart"/>
      <w:r w:rsidR="0046043D" w:rsidRPr="00DD5894">
        <w:rPr>
          <w:rFonts w:ascii="Times New Roman" w:hAnsi="Times New Roman"/>
          <w:sz w:val="24"/>
          <w:szCs w:val="24"/>
        </w:rPr>
        <w:t>díszpolgárát</w:t>
      </w:r>
      <w:proofErr w:type="spellEnd"/>
      <w:r w:rsidRPr="00DD58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2EE0" w:rsidRPr="00DD5894">
        <w:rPr>
          <w:rFonts w:ascii="Times New Roman" w:hAnsi="Times New Roman"/>
          <w:sz w:val="24"/>
          <w:szCs w:val="24"/>
        </w:rPr>
        <w:t>Nélkülük</w:t>
      </w:r>
      <w:proofErr w:type="spellEnd"/>
      <w:r w:rsidR="006D2EE0" w:rsidRPr="00DD5894">
        <w:rPr>
          <w:rFonts w:ascii="Times New Roman" w:hAnsi="Times New Roman"/>
          <w:sz w:val="24"/>
          <w:szCs w:val="24"/>
        </w:rPr>
        <w:t xml:space="preserve"> most nem ünnepelhetne ilyen gazdag tartalommal és méltósággal </w:t>
      </w:r>
      <w:r w:rsidR="0046043D" w:rsidRPr="00DD5894">
        <w:rPr>
          <w:rFonts w:ascii="Times New Roman" w:hAnsi="Times New Roman"/>
          <w:sz w:val="24"/>
          <w:szCs w:val="24"/>
        </w:rPr>
        <w:t>az immár 225 éve  I.Ferenc császár nevét viselő sokszínű, évszázadok óta megújulni képes IX. kerület.</w:t>
      </w:r>
    </w:p>
    <w:p w:rsidR="007425C0" w:rsidRPr="00DD5894" w:rsidRDefault="007425C0" w:rsidP="00DD589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425C0" w:rsidRPr="00D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6D"/>
    <w:rsid w:val="000356DC"/>
    <w:rsid w:val="000A4F59"/>
    <w:rsid w:val="000B1A8A"/>
    <w:rsid w:val="000B23FA"/>
    <w:rsid w:val="000C7E15"/>
    <w:rsid w:val="000D461E"/>
    <w:rsid w:val="00110375"/>
    <w:rsid w:val="00134B26"/>
    <w:rsid w:val="00144F30"/>
    <w:rsid w:val="00177DD6"/>
    <w:rsid w:val="001846D1"/>
    <w:rsid w:val="001D66AD"/>
    <w:rsid w:val="002006B9"/>
    <w:rsid w:val="0020696E"/>
    <w:rsid w:val="00227AE1"/>
    <w:rsid w:val="00242043"/>
    <w:rsid w:val="00242959"/>
    <w:rsid w:val="00261BF3"/>
    <w:rsid w:val="00274645"/>
    <w:rsid w:val="002A204C"/>
    <w:rsid w:val="002B30A6"/>
    <w:rsid w:val="002C45E5"/>
    <w:rsid w:val="002E02C4"/>
    <w:rsid w:val="002E6D90"/>
    <w:rsid w:val="002E7807"/>
    <w:rsid w:val="00300126"/>
    <w:rsid w:val="003368D9"/>
    <w:rsid w:val="0034132D"/>
    <w:rsid w:val="0038373C"/>
    <w:rsid w:val="003E1671"/>
    <w:rsid w:val="003E78D5"/>
    <w:rsid w:val="0046043D"/>
    <w:rsid w:val="004A3332"/>
    <w:rsid w:val="004B3E75"/>
    <w:rsid w:val="004C7847"/>
    <w:rsid w:val="004E485A"/>
    <w:rsid w:val="005013D0"/>
    <w:rsid w:val="0052574B"/>
    <w:rsid w:val="00540812"/>
    <w:rsid w:val="00546829"/>
    <w:rsid w:val="0058207D"/>
    <w:rsid w:val="005B2482"/>
    <w:rsid w:val="005D05AC"/>
    <w:rsid w:val="005E582A"/>
    <w:rsid w:val="005F16AA"/>
    <w:rsid w:val="005F2643"/>
    <w:rsid w:val="006174EC"/>
    <w:rsid w:val="0063084E"/>
    <w:rsid w:val="00675D8F"/>
    <w:rsid w:val="006D2EE0"/>
    <w:rsid w:val="006D4886"/>
    <w:rsid w:val="006D7AA8"/>
    <w:rsid w:val="006E198E"/>
    <w:rsid w:val="007425C0"/>
    <w:rsid w:val="00782D50"/>
    <w:rsid w:val="007844CD"/>
    <w:rsid w:val="00795B67"/>
    <w:rsid w:val="00811DB1"/>
    <w:rsid w:val="00816C37"/>
    <w:rsid w:val="00862D4D"/>
    <w:rsid w:val="00886681"/>
    <w:rsid w:val="0088754C"/>
    <w:rsid w:val="008B10D0"/>
    <w:rsid w:val="008B4D77"/>
    <w:rsid w:val="008C3789"/>
    <w:rsid w:val="008E17FC"/>
    <w:rsid w:val="00975331"/>
    <w:rsid w:val="00975970"/>
    <w:rsid w:val="009A042C"/>
    <w:rsid w:val="009A4FAB"/>
    <w:rsid w:val="009D123B"/>
    <w:rsid w:val="00A06BEC"/>
    <w:rsid w:val="00A21851"/>
    <w:rsid w:val="00A374F9"/>
    <w:rsid w:val="00A40BB5"/>
    <w:rsid w:val="00A702F4"/>
    <w:rsid w:val="00AA231A"/>
    <w:rsid w:val="00AA5BA6"/>
    <w:rsid w:val="00AB6B0C"/>
    <w:rsid w:val="00AF266D"/>
    <w:rsid w:val="00B12ACF"/>
    <w:rsid w:val="00B12C53"/>
    <w:rsid w:val="00B72C23"/>
    <w:rsid w:val="00BB2748"/>
    <w:rsid w:val="00BC03A1"/>
    <w:rsid w:val="00BD2286"/>
    <w:rsid w:val="00BE0808"/>
    <w:rsid w:val="00BE39A8"/>
    <w:rsid w:val="00BF2168"/>
    <w:rsid w:val="00C07F04"/>
    <w:rsid w:val="00C14B90"/>
    <w:rsid w:val="00C45374"/>
    <w:rsid w:val="00CC2FED"/>
    <w:rsid w:val="00CE448B"/>
    <w:rsid w:val="00CF0684"/>
    <w:rsid w:val="00D21810"/>
    <w:rsid w:val="00D2308F"/>
    <w:rsid w:val="00DA032E"/>
    <w:rsid w:val="00DD5894"/>
    <w:rsid w:val="00E13ECF"/>
    <w:rsid w:val="00E242D0"/>
    <w:rsid w:val="00E86DCF"/>
    <w:rsid w:val="00E95BEC"/>
    <w:rsid w:val="00E97561"/>
    <w:rsid w:val="00ED299C"/>
    <w:rsid w:val="00EE2321"/>
    <w:rsid w:val="00EE3A67"/>
    <w:rsid w:val="00EF7FCF"/>
    <w:rsid w:val="00F12A53"/>
    <w:rsid w:val="00F16853"/>
    <w:rsid w:val="00F45288"/>
    <w:rsid w:val="00F6600D"/>
    <w:rsid w:val="00F72D8C"/>
    <w:rsid w:val="00F84629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4E4B"/>
  <w15:chartTrackingRefBased/>
  <w15:docId w15:val="{A201DE4B-76AF-447E-AC6E-CCDB82D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F266D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2FAA5D9-A7B5-4F0F-B8C9-63526675E57F}"/>
</file>

<file path=customXml/itemProps2.xml><?xml version="1.0" encoding="utf-8"?>
<ds:datastoreItem xmlns:ds="http://schemas.openxmlformats.org/officeDocument/2006/customXml" ds:itemID="{1FA8412D-F15D-4439-9E1F-D76AC91E5536}"/>
</file>

<file path=customXml/itemProps3.xml><?xml version="1.0" encoding="utf-8"?>
<ds:datastoreItem xmlns:ds="http://schemas.openxmlformats.org/officeDocument/2006/customXml" ds:itemID="{E740D9B0-0362-4E1C-8D58-FC5FE02F4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Schmidt Gábor dr.</cp:lastModifiedBy>
  <cp:revision>2</cp:revision>
  <dcterms:created xsi:type="dcterms:W3CDTF">2017-12-05T07:47:00Z</dcterms:created>
  <dcterms:modified xsi:type="dcterms:W3CDTF">2017-12-05T07:47:00Z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