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D76" w:rsidRPr="007D1D76" w:rsidRDefault="007D1D76" w:rsidP="007D1D76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</w:pPr>
      <w:r w:rsidRPr="007D1D76">
        <w:rPr>
          <w:rFonts w:ascii="Arial" w:hAnsi="Arial" w:cs="Arial"/>
          <w:b/>
          <w:bCs/>
          <w:color w:val="104062"/>
          <w:sz w:val="18"/>
          <w:szCs w:val="18"/>
        </w:rPr>
        <w:t>"Főváros Sportjáért" aranygyűrű kitüntetés - 2004</w:t>
      </w: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</w:pP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  <w:t>Diáksport kategóriában</w:t>
      </w: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 xml:space="preserve">: Berendi József, 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5A20F2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hu-HU"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14575"/>
            <wp:effectExtent l="19050" t="0" r="0" b="0"/>
            <wp:wrapSquare wrapText="bothSides"/>
            <wp:docPr id="14" name="Kép 2" descr="http://www.budapest.hu/resource.aspx?ResourceID=berendi_jozs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http://www.budapest.hu/resource.aspx?ResourceID=berendi_jozse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D76"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Több évtizeden keresztül példamutató testnevelő tanári pedagógusi munkát végzett fővárosi szakközépiskolákban. Leghosszabb ideig a XIII. kerületi Hajózási Szakközépiskola tanára volt. Pedagógusi hivatása mellett kiemelkedő utánpótlás-nevelő edzői munkát végzett kézilabda sportágban. Munkáját számos élvonalbeli és válogatott sportoló fémjelzi.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Közel egy évtizede és jelenleg is a Budapesti Diáksport Szövetség Kézilabda Szakbizottságának vezetője.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</w:pP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  <w:t>Sportigazgatás Kategóriában</w:t>
      </w: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: Bürger Miklós, 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5A20F2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hu-HU"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295525"/>
            <wp:effectExtent l="19050" t="0" r="0" b="0"/>
            <wp:wrapSquare wrapText="bothSides"/>
            <wp:docPr id="13" name="Kép 3" descr="http://www.budapest.hu/resource.aspx?ResourceID=burger_mik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 descr="http://www.budapest.hu/resource.aspx?ResourceID=burger_miklo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D76"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Iskolai végzettségét tekintve gyógypedagógus, majd később okleveles igazgatás-szervezői végzettséget szerzett.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1986 szeptemberében nevezték ki a Margitszigeti Atlétikai Centrum igazgató-helyettesének, majd később igazgatójának.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1997 szeptemberétől átvette a Városligeti Műjégpálya vezetését is. 1998. július. 1-től a Városligeti Műjégpálya igazgatója, melyet a sportintézmény igazgatói állására beadott pályázattal kapott meg.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Ezen kívül 2001. január 1. óta még két fővárosi tulajdonú sportingatlan kezelését irányítja: a Zágrábi úti sportlőteret és az esztergomi Gyopár Kempinget.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1994-ben megkapta a Magyar Sportért kitüntető címet.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Munkáját mindenkor lelkiismeretesen, nagy hozzáértéssel és mély emberséggel végezte.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</w:pP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hu-HU"/>
        </w:rPr>
        <w:t>Szövetségi Kategóriában</w:t>
      </w: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 xml:space="preserve">: dr. Illés László, 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pStyle w:val="txt"/>
        <w:spacing w:before="0" w:beforeAutospacing="0" w:after="0" w:afterAutospacing="0"/>
      </w:pPr>
      <w:r w:rsidRPr="007D1D76">
        <w:t> </w:t>
      </w:r>
      <w:r w:rsidR="005A20F2"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333625"/>
            <wp:effectExtent l="19050" t="0" r="0" b="0"/>
            <wp:wrapSquare wrapText="bothSides"/>
            <wp:docPr id="12" name="Kép 7" descr="http://www.budapest.hu/resource.aspx?ResourceID=illes_lasz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 descr="http://www.budapest.hu/resource.aspx?ResourceID=illes_laszl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1D76">
        <w:t>Főfoglalkozású munkahelyként 38 évig az Országos Meteorológiai Intézet és jogutódjában dolgozott.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Sportpályafutásaként a Közalkalmazottak Szakszervezete Tollaslabda Bizottságának alapító tagja. Labdarúgó és röplabda játékvezetőként is működött.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1960-tól tollaslabda játékvezető és versenybíró.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 xml:space="preserve">1966-tól a Budapesti Tollaslabdázók Szövetsége alapító elnöke, mely tisztséget a mai napig is betölti. 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 xml:space="preserve">Elévülhetetlen érdemeket szerzett a tollaslabdázás, mint versenysport elterjesztésében, az utánpótlás-nevelés fejlesztésében, valamint a tollaslabdázás, mint szabadidősport felkarolásában. 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pStyle w:val="txt"/>
        <w:spacing w:before="0" w:beforeAutospacing="0" w:after="0" w:afterAutospacing="0"/>
      </w:pPr>
      <w:r>
        <w:rPr>
          <w:b/>
          <w:bCs/>
        </w:rPr>
        <w:t>Szabadidősport Kategóriában</w:t>
      </w:r>
      <w:r>
        <w:t xml:space="preserve">: Németh József, </w:t>
      </w: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5A20F2" w:rsidP="007D1D76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409825"/>
            <wp:effectExtent l="19050" t="0" r="0" b="0"/>
            <wp:wrapSquare wrapText="bothSides"/>
            <wp:docPr id="11" name="Kép 8" descr="http://www.budapest.hu/resource.aspx?ResourceID=nemeth_jozse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 descr="http://www.budapest.hu/resource.aspx?ResourceID=nemeth_jozse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D76">
        <w:t>A BKV technikai és tömegsport szervezetének elnöke több mint 25 éve.</w:t>
      </w:r>
    </w:p>
    <w:p w:rsidR="007D1D76" w:rsidRDefault="007D1D76" w:rsidP="007D1D76">
      <w:pPr>
        <w:pStyle w:val="txt"/>
        <w:spacing w:before="0" w:beforeAutospacing="0" w:after="0" w:afterAutospacing="0"/>
      </w:pPr>
      <w:r>
        <w:t>A Középmagyarországi Technikai és Tömegsportklubok Budapesti Szövetsége elnökségének tagja több, mint 15 éve és főtitkár 10 éve.</w:t>
      </w:r>
    </w:p>
    <w:p w:rsidR="007D1D76" w:rsidRDefault="007D1D76" w:rsidP="007D1D76">
      <w:pPr>
        <w:pStyle w:val="txt"/>
        <w:spacing w:before="0" w:beforeAutospacing="0" w:after="0" w:afterAutospacing="0"/>
      </w:pPr>
      <w:r>
        <w:t>A szövetség célja a családi és szabadidősport széleskörű támogatása, mely népszerűsítésében Németh József élen jár.Több ezer fős rendezvények és a 70 tagszervezet szakmai irányítása tartozik a feladatai közé, melyet évtizedek óta lelkiismeretesen végez.</w:t>
      </w: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7D1D76" w:rsidP="007D1D76">
      <w:pPr>
        <w:pStyle w:val="txt"/>
        <w:spacing w:before="0" w:beforeAutospacing="0" w:after="0" w:afterAutospacing="0"/>
      </w:pPr>
      <w:r>
        <w:rPr>
          <w:b/>
          <w:bCs/>
        </w:rPr>
        <w:t>Egyesületi Kategóriában</w:t>
      </w:r>
      <w:r>
        <w:t xml:space="preserve">: Till István, </w:t>
      </w:r>
    </w:p>
    <w:p w:rsid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Default="005A20F2" w:rsidP="007D1D76">
      <w:pPr>
        <w:pStyle w:val="txt"/>
        <w:spacing w:before="0" w:beforeAutospacing="0" w:after="0" w:afterAutospacing="0"/>
      </w:pPr>
      <w:r>
        <w:rPr>
          <w:noProof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790825"/>
            <wp:effectExtent l="19050" t="0" r="0" b="0"/>
            <wp:wrapSquare wrapText="bothSides"/>
            <wp:docPr id="10" name="Kép 9" descr="http://www.budapest.hu/resource.aspx?ResourceID=till_istv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http://www.budapest.hu/resource.aspx?ResourceID=till_istv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1D76">
        <w:t>Mérnök, közgazdász végzettségű.</w:t>
      </w:r>
    </w:p>
    <w:p w:rsidR="007D1D76" w:rsidRDefault="007D1D76" w:rsidP="007D1D76">
      <w:pPr>
        <w:pStyle w:val="txt"/>
        <w:spacing w:before="0" w:beforeAutospacing="0" w:after="0" w:afterAutospacing="0"/>
      </w:pPr>
      <w:r>
        <w:t>Az élsportban első osztályú szintet ért el, mind úszásban, mind vízilabdában. A Vasas Izzó és a Tungsram SC versenyzője- és játékosa volt.</w:t>
      </w:r>
    </w:p>
    <w:p w:rsidR="007D1D76" w:rsidRDefault="007D1D76" w:rsidP="007D1D76">
      <w:pPr>
        <w:pStyle w:val="txt"/>
        <w:spacing w:before="0" w:beforeAutospacing="0" w:after="0" w:afterAutospacing="0"/>
      </w:pPr>
      <w:r>
        <w:t>Társadalmi megbízatásban 1963-tól a Vasas Izzó Úszó Szakosztályának elnöke. 1979-től a Vasas Izzó társadalmi elnök-helyettese.</w:t>
      </w:r>
    </w:p>
    <w:p w:rsidR="007D1D76" w:rsidRDefault="007D1D76" w:rsidP="007D1D76">
      <w:pPr>
        <w:pStyle w:val="txt"/>
        <w:spacing w:before="0" w:beforeAutospacing="0" w:after="0" w:afterAutospacing="0"/>
      </w:pPr>
      <w:r>
        <w:t>1983-tól 1984-ig vezérigazgatói megbízással, majd 1984-től közgyűlés által megerősítve és az általa kezdeményezett egyesületi névváltozás jóváhagyásával 1993-ig a Tungsram SC elnöke.</w:t>
      </w:r>
    </w:p>
    <w:p w:rsidR="007D1D76" w:rsidRDefault="007D1D76" w:rsidP="007D1D76">
      <w:pPr>
        <w:pStyle w:val="txt"/>
        <w:spacing w:before="0" w:beforeAutospacing="0" w:after="0" w:afterAutospacing="0"/>
      </w:pPr>
      <w:r>
        <w:t>Vezetése alatt a Club jelentős hazai és nemzetközi sikereket ért el a röplabda-, kosárlabda és vízilabda csapatsportágakban, az utánpótlás képzés- és nevelésben, a szabadidősportban és a sportdiplomáciában.</w:t>
      </w:r>
    </w:p>
    <w:p w:rsidR="007D1D76" w:rsidRDefault="007D1D76" w:rsidP="007D1D76">
      <w:pPr>
        <w:pStyle w:val="txt"/>
        <w:spacing w:before="0" w:beforeAutospacing="0" w:after="0" w:afterAutospacing="0"/>
      </w:pPr>
      <w:r>
        <w:t xml:space="preserve">Kezdeményezésére alakult meg a kosárlabda és a vízilabda liga, újult meg a nemzetközi vízilabda „TUNGSRAM KUPA”, majd a mai néven ismert európai „LEN” vízilabda kupa. </w:t>
      </w:r>
    </w:p>
    <w:p w:rsidR="007D1D76" w:rsidRDefault="007D1D76" w:rsidP="007D1D76">
      <w:pPr>
        <w:pStyle w:val="txt"/>
        <w:spacing w:before="0" w:beforeAutospacing="0" w:after="0" w:afterAutospacing="0"/>
      </w:pPr>
      <w:r>
        <w:t>1989-től a Sportegyesületek Országos Szövetségének tagja, 1993-tól ügyvivője, majd 1994-től a mai napig is a Sportegyesületek Budapesti Szövetségének létrehozását kezdeményező és megszervező sportigazgatója.</w:t>
      </w: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</w:p>
    <w:p w:rsidR="007D1D76" w:rsidRPr="007D1D76" w:rsidRDefault="007D1D76" w:rsidP="007D1D76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hu-HU"/>
        </w:rPr>
      </w:pPr>
      <w:r w:rsidRPr="007D1D76">
        <w:rPr>
          <w:rFonts w:ascii="Tahoma" w:eastAsia="Times New Roman" w:hAnsi="Tahoma" w:cs="Tahoma"/>
          <w:color w:val="000000"/>
          <w:sz w:val="17"/>
          <w:szCs w:val="17"/>
          <w:lang w:eastAsia="hu-HU"/>
        </w:rPr>
        <w:t> </w:t>
      </w:r>
    </w:p>
    <w:p w:rsidR="005D5113" w:rsidRDefault="005D5113"/>
    <w:sectPr w:rsidR="005D5113" w:rsidSect="005D51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1D76"/>
    <w:rsid w:val="005A20F2"/>
    <w:rsid w:val="005D5113"/>
    <w:rsid w:val="007D1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511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xt">
    <w:name w:val="txt"/>
    <w:basedOn w:val="Norml"/>
    <w:rsid w:val="007D1D76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7"/>
      <w:szCs w:val="17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customXml" Target="../customXml/item1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E5896394-9EA9-4CC2-A914-44A05EF8A5CD}"/>
</file>

<file path=customXml/itemProps2.xml><?xml version="1.0" encoding="utf-8"?>
<ds:datastoreItem xmlns:ds="http://schemas.openxmlformats.org/officeDocument/2006/customXml" ds:itemID="{64ED00C7-DAE6-4B22-ADCF-A43E08F15931}"/>
</file>

<file path=customXml/itemProps3.xml><?xml version="1.0" encoding="utf-8"?>
<ds:datastoreItem xmlns:ds="http://schemas.openxmlformats.org/officeDocument/2006/customXml" ds:itemID="{7DE87879-9864-4B99-ACC3-219B2A1BA0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"Főváros Sportjáért" aranygyűrű kitüntetés - 2004.</dc:title>
  <dc:creator>Balázs Csaba</dc:creator>
  <cp:lastModifiedBy>schmidtg</cp:lastModifiedBy>
  <cp:revision>2</cp:revision>
  <dcterms:created xsi:type="dcterms:W3CDTF">2012-02-20T13:58:00Z</dcterms:created>
  <dcterms:modified xsi:type="dcterms:W3CDTF">2012-02-20T13:58:00Z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