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91A0" w14:textId="77777777" w:rsidR="004B71E9" w:rsidRPr="008B6398" w:rsidRDefault="004B71E9" w:rsidP="004B71E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Nyilatkozat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</w:p>
    <w:p w14:paraId="04557667" w14:textId="77777777" w:rsidR="004B71E9" w:rsidRPr="008B6398" w:rsidRDefault="004B71E9" w:rsidP="004B71E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</w:p>
    <w:p w14:paraId="5DAC07A3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 xml:space="preserve">Tudomásul veszem, hogy 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Knyt</w:t>
      </w:r>
      <w:proofErr w:type="spell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.) 6. § (1)-(2) és (5) bekezdése értelmében azon pályázó: </w:t>
      </w:r>
    </w:p>
    <w:p w14:paraId="2BADD73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 </w:t>
      </w:r>
    </w:p>
    <w:p w14:paraId="47268BD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a) aki a pályázati eljárásban döntés-előkészítőként közreműködő vagy döntéshozó, </w:t>
      </w:r>
    </w:p>
    <w:p w14:paraId="2CCF5A53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b) a kizárt közjogi tisztségviselő, </w:t>
      </w:r>
    </w:p>
    <w:p w14:paraId="29C8E3DE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c) az </w:t>
      </w:r>
      <w:proofErr w:type="gram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a)-</w:t>
      </w:r>
      <w:proofErr w:type="gram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b) pont alá tartozó személy közeli hozzátartozója, </w:t>
      </w:r>
    </w:p>
    <w:p w14:paraId="1ADA7A97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d) az </w:t>
      </w:r>
      <w:proofErr w:type="gram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a)-</w:t>
      </w:r>
      <w:proofErr w:type="gram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c) pontban megjelölt személy tulajdonában álló gazdasági társaság, </w:t>
      </w:r>
    </w:p>
    <w:p w14:paraId="4A9DBC82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a)-</w:t>
      </w:r>
      <w:proofErr w:type="gram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c) pont alá tartozó személy vezető tisztségviselő, az alapítvány kezelő szervének, szervezetének tagja, tisztségviselője, az egyesület, az egyházi jogi személy vagy a szakszervezet ügyintéző vagy képviseleti szervének tagja, </w:t>
      </w:r>
    </w:p>
    <w:p w14:paraId="2055B64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f) az az egyesület vagy szakszervezet, illetve ezek önálló jogi személyiséggel rendelkező azon szervezeti egysége, valamint az egyházi jogi személy </w:t>
      </w:r>
    </w:p>
    <w:p w14:paraId="133E5640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color w:val="000000"/>
          <w:sz w:val="22"/>
          <w:szCs w:val="22"/>
          <w:lang w:eastAsia="hu-HU"/>
        </w:rPr>
        <w:t xml:space="preserve">fa) 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amely a pályázat kiírását megelőző öt évben együttműködési megállapodást kötött vagy tartott fenn Magyarországon bejegyzett párttal (a továbbiakban: párt), </w:t>
      </w:r>
    </w:p>
    <w:p w14:paraId="597F9F47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proofErr w:type="spellStart"/>
      <w:r w:rsidRPr="008B6398">
        <w:rPr>
          <w:rFonts w:eastAsia="Times New Roman" w:cs="Arial"/>
          <w:i/>
          <w:iCs/>
          <w:color w:val="000000"/>
          <w:sz w:val="22"/>
          <w:szCs w:val="22"/>
          <w:lang w:eastAsia="hu-HU"/>
        </w:rPr>
        <w:t>fb</w:t>
      </w:r>
      <w:proofErr w:type="spellEnd"/>
      <w:r w:rsidRPr="008B6398">
        <w:rPr>
          <w:rFonts w:eastAsia="Times New Roman" w:cs="Arial"/>
          <w:i/>
          <w:iCs/>
          <w:color w:val="000000"/>
          <w:sz w:val="22"/>
          <w:szCs w:val="22"/>
          <w:lang w:eastAsia="hu-HU"/>
        </w:rPr>
        <w:t xml:space="preserve">) 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amely a pályázat kiírását megelőző öt évben párttal közös jelöltet állított országgyűlési, európai </w:t>
      </w:r>
    </w:p>
    <w:p w14:paraId="100E5251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parlamenti vagy helyi önkormányzati választáson, </w:t>
      </w:r>
    </w:p>
    <w:p w14:paraId="1078BA01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g) akinek a részvételből való kizártságának tényét a </w:t>
      </w:r>
      <w:proofErr w:type="spell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Knyt</w:t>
      </w:r>
      <w:proofErr w:type="spell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. 13. § alapján a honlapon (</w:t>
      </w:r>
      <w:r w:rsidRPr="008B6398">
        <w:rPr>
          <w:rFonts w:eastAsia="Times New Roman" w:cs="Arial"/>
          <w:color w:val="0563C1"/>
          <w:sz w:val="22"/>
          <w:szCs w:val="22"/>
          <w:u w:val="single"/>
          <w:lang w:eastAsia="hu-HU"/>
        </w:rPr>
        <w:t>www.kozpenzpalyazat.gov.hu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) közzétették. </w:t>
      </w:r>
    </w:p>
    <w:p w14:paraId="02848445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 </w:t>
      </w:r>
    </w:p>
    <w:p w14:paraId="30D2FE9E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 xml:space="preserve">Kijelentem, hogy 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pályázatomhoz csatolom „Nyilatkozat a közpénzekből nyújtott támogatások átláthatóságáról szóló 2007. évi CLXXXI. törvény szerinti összeférhetetlenség, illetve érintettség fennállásáról vagy hiányáról” című dokumentumot. </w:t>
      </w:r>
    </w:p>
    <w:p w14:paraId="297ECC0B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Kelt: </w:t>
      </w:r>
    </w:p>
    <w:p w14:paraId="006687E9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</w:p>
    <w:p w14:paraId="787894D0" w14:textId="77777777" w:rsidR="004B71E9" w:rsidRPr="008B6398" w:rsidRDefault="004B71E9" w:rsidP="004B71E9">
      <w:pPr>
        <w:spacing w:before="120" w:after="120" w:line="276" w:lineRule="auto"/>
        <w:jc w:val="right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............................................... </w:t>
      </w:r>
    </w:p>
    <w:p w14:paraId="44F1DEFB" w14:textId="77777777" w:rsidR="004B71E9" w:rsidRPr="008B6398" w:rsidRDefault="004B71E9" w:rsidP="004B71E9">
      <w:pPr>
        <w:spacing w:before="120" w:after="120" w:line="276" w:lineRule="auto"/>
        <w:jc w:val="right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[minden Pályázó – Konzorciumvezető és Konzorciumtagok is külön-külön – köteles nyilatkozatot tenni]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E042F4F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5197A14C" w14:textId="77777777" w:rsidR="004B71E9" w:rsidRPr="008B6398" w:rsidRDefault="004B71E9" w:rsidP="004B71E9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ascii="Calibri" w:eastAsia="Times New Roman" w:hAnsi="Calibri" w:cs="Calibri"/>
          <w:sz w:val="22"/>
          <w:szCs w:val="22"/>
          <w:lang w:eastAsia="hu-HU"/>
        </w:rPr>
        <w:t> </w:t>
      </w:r>
      <w:r w:rsidRPr="008B6398">
        <w:rPr>
          <w:rFonts w:ascii="Calibri" w:eastAsia="Times New Roman" w:hAnsi="Calibri" w:cs="Calibri"/>
          <w:sz w:val="22"/>
          <w:szCs w:val="22"/>
          <w:lang w:eastAsia="hu-HU"/>
        </w:rPr>
        <w:br/>
        <w:t> </w:t>
      </w:r>
    </w:p>
    <w:p w14:paraId="4113B1E8" w14:textId="77777777" w:rsidR="004B71E9" w:rsidRPr="008B6398" w:rsidRDefault="004B71E9" w:rsidP="004B71E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Nyilatkozat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</w:p>
    <w:p w14:paraId="2B9CEE32" w14:textId="77777777" w:rsidR="004B71E9" w:rsidRPr="008B6398" w:rsidRDefault="004B71E9" w:rsidP="004B71E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3E6AB0A2" w14:textId="77777777" w:rsidR="004B71E9" w:rsidRPr="008B6398" w:rsidRDefault="004B71E9" w:rsidP="004B71E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lastRenderedPageBreak/>
        <w:t>a közpénzekből nyújtott támogatások átláthatóságáról szóló 2007. évi CLXXXI. törvény szerinti összeférhetetlenség, illetve érintettség fennállásáról vagy hiányáról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1E0700BC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0DB3E38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 Pályázó neve:  </w:t>
      </w:r>
    </w:p>
    <w:p w14:paraId="492C3A23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40BF1BDE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Természetes személy lakcíme:  </w:t>
      </w:r>
    </w:p>
    <w:p w14:paraId="7E9CF49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Születési helye, ideje:  </w:t>
      </w:r>
    </w:p>
    <w:p w14:paraId="6660B9CB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27C498B5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esetén székhelye: </w:t>
      </w:r>
    </w:p>
    <w:p w14:paraId="3C232A2D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Képviselőjének neve:  </w:t>
      </w:r>
    </w:p>
    <w:p w14:paraId="2C15D2B2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Nyilvántartásba vételi okirat száma:  </w:t>
      </w:r>
    </w:p>
    <w:p w14:paraId="5C40C20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Nyilvántartásba vevő szerv megnevezése: </w:t>
      </w:r>
    </w:p>
    <w:p w14:paraId="3B60EF7F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0D0AA44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Kijelentem, hogy személyemmel szemben a közpénzekből nyújtott támogatások átláthatóságáról szóló 2007. évi CLXXXI. törvény (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Knyt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>.)  </w:t>
      </w:r>
    </w:p>
    <w:p w14:paraId="30209EFD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6E8010CC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– 6. § (1) bekezdése szerinti összeférhetetlenség  </w:t>
      </w:r>
    </w:p>
    <w:p w14:paraId="4211477D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1. nem áll fenn vagy  </w:t>
      </w:r>
    </w:p>
    <w:p w14:paraId="2BF0571C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2. fennáll az …pont alapján  </w:t>
      </w:r>
    </w:p>
    <w:p w14:paraId="3E4A98B3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4ED0E87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– 8. § (1) bekezdése szerinti érintettség  </w:t>
      </w:r>
    </w:p>
    <w:p w14:paraId="3F72E41D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1. nem áll fenn vagy  </w:t>
      </w:r>
    </w:p>
    <w:p w14:paraId="35A5FFEE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2. fennáll az …pont alapján  </w:t>
      </w:r>
    </w:p>
    <w:p w14:paraId="3C582DAB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DDCDBA7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3CE36A0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Az összeférhetetlenség vagy az érintettség alapjául szolgáló körülmény leírása:  </w:t>
      </w:r>
    </w:p>
    <w:p w14:paraId="7B67C95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57A3E1ED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451F1A5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55423BE5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Kijelentem, hogy az összeférhetetlenség megszüntetésére az alábbiak szerint intézkedtem:  </w:t>
      </w:r>
    </w:p>
    <w:p w14:paraId="6900942F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5641C0A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338921AF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2EDE0DF1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Kijelentem, hogy az érintettség közzétételét külön űrlap csatolásával kezdeményeztem. </w:t>
      </w:r>
    </w:p>
    <w:p w14:paraId="17C9A873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2E500BB6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lastRenderedPageBreak/>
        <w:t>Kelt: </w:t>
      </w:r>
    </w:p>
    <w:p w14:paraId="4FDE06FB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Cs w:val="20"/>
          <w:lang w:eastAsia="hu-HU"/>
        </w:rPr>
        <w:t> </w:t>
      </w:r>
    </w:p>
    <w:p w14:paraId="13BE9810" w14:textId="77777777" w:rsidR="004B71E9" w:rsidRPr="008B6398" w:rsidRDefault="004B71E9" w:rsidP="004B71E9">
      <w:pPr>
        <w:spacing w:before="120" w:after="120" w:line="276" w:lineRule="auto"/>
        <w:jc w:val="right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Cs w:val="20"/>
          <w:lang w:eastAsia="hu-HU"/>
        </w:rPr>
        <w:t>............................................... </w:t>
      </w:r>
    </w:p>
    <w:p w14:paraId="11DC5F3A" w14:textId="77777777" w:rsidR="004B71E9" w:rsidRPr="008B6398" w:rsidRDefault="004B71E9" w:rsidP="004B71E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 [minden Pályázó – Konzorciumvezető és Konzorciumtagok is külön-külön – köteles nyilatkozatot tenni]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491C1652" w14:textId="77777777" w:rsidR="00F81EC1" w:rsidRDefault="00F81EC1"/>
    <w:sectPr w:rsidR="00F8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E9"/>
    <w:rsid w:val="004B71E9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845F"/>
  <w15:chartTrackingRefBased/>
  <w15:docId w15:val="{2A73BDE3-7D3C-492F-9741-D048BD6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71E9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38A31C7-D224-4183-AF92-AFF65F16E45F}"/>
</file>

<file path=customXml/itemProps2.xml><?xml version="1.0" encoding="utf-8"?>
<ds:datastoreItem xmlns:ds="http://schemas.openxmlformats.org/officeDocument/2006/customXml" ds:itemID="{F3430B72-A6A9-4DED-BD0E-4EEE62CE6C6C}"/>
</file>

<file path=customXml/itemProps3.xml><?xml version="1.0" encoding="utf-8"?>
<ds:datastoreItem xmlns:ds="http://schemas.openxmlformats.org/officeDocument/2006/customXml" ds:itemID="{D3F668E9-6CCD-4A19-8AA1-C624CA06E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2023-04-05T09:18:00Z</dcterms:created>
  <dcterms:modified xsi:type="dcterms:W3CDTF">2023-04-05T09:19:00Z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